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8C" w:rsidRPr="004A728C" w:rsidRDefault="004A728C" w:rsidP="004A728C">
      <w:pPr>
        <w:spacing w:after="0" w:line="238" w:lineRule="auto"/>
        <w:ind w:left="120" w:right="-593" w:hanging="10"/>
        <w:jc w:val="center"/>
        <w:rPr>
          <w:rFonts w:ascii="Times New Roman" w:hAnsi="Times New Roman"/>
          <w:sz w:val="24"/>
          <w:szCs w:val="24"/>
        </w:rPr>
      </w:pPr>
      <w:r w:rsidRPr="004A728C">
        <w:rPr>
          <w:rFonts w:ascii="Times New Roman" w:hAnsi="Times New Roman"/>
          <w:b/>
          <w:sz w:val="24"/>
          <w:szCs w:val="24"/>
        </w:rPr>
        <w:t>МИНИСТЕРСТВО ПРОСВЕЩЕНИЯ РОССИЙСКОЙ ФЕДЕРАЦИИ</w:t>
      </w:r>
    </w:p>
    <w:p w:rsidR="004A728C" w:rsidRPr="004A728C" w:rsidRDefault="004A728C" w:rsidP="004A728C">
      <w:pPr>
        <w:spacing w:after="0"/>
        <w:ind w:left="-284" w:right="-1"/>
        <w:jc w:val="center"/>
        <w:rPr>
          <w:rFonts w:ascii="Times New Roman" w:hAnsi="Times New Roman"/>
          <w:sz w:val="24"/>
          <w:szCs w:val="24"/>
        </w:rPr>
      </w:pPr>
      <w:r w:rsidRPr="004A728C">
        <w:rPr>
          <w:rFonts w:ascii="Times New Roman" w:hAnsi="Times New Roman"/>
          <w:b/>
          <w:sz w:val="24"/>
          <w:szCs w:val="24"/>
        </w:rPr>
        <w:t>‌</w:t>
      </w:r>
      <w:bookmarkStart w:id="0" w:name="8bc005d6-dd8c-40df-b3ae-1f9dd26418c3"/>
      <w:bookmarkEnd w:id="0"/>
      <w:r w:rsidRPr="004A728C">
        <w:rPr>
          <w:rFonts w:ascii="Times New Roman" w:hAnsi="Times New Roman"/>
          <w:b/>
          <w:sz w:val="24"/>
          <w:szCs w:val="24"/>
        </w:rPr>
        <w:t>Департамент образования и науки Ханты-Мансийского автономного округа - Югры‌‌</w:t>
      </w:r>
    </w:p>
    <w:p w:rsidR="004A728C" w:rsidRPr="004A728C" w:rsidRDefault="004A728C" w:rsidP="004A728C">
      <w:pPr>
        <w:spacing w:after="0"/>
        <w:ind w:left="120" w:right="-593"/>
        <w:jc w:val="center"/>
        <w:rPr>
          <w:rFonts w:ascii="Times New Roman" w:hAnsi="Times New Roman"/>
          <w:b/>
          <w:sz w:val="24"/>
          <w:szCs w:val="24"/>
        </w:rPr>
      </w:pPr>
      <w:r w:rsidRPr="004A728C">
        <w:rPr>
          <w:rFonts w:ascii="Times New Roman" w:hAnsi="Times New Roman"/>
          <w:b/>
          <w:sz w:val="24"/>
          <w:szCs w:val="24"/>
        </w:rPr>
        <w:t>‌</w:t>
      </w:r>
      <w:bookmarkStart w:id="1" w:name="88e3db00-6636-4601-a948-1c797e67dbbc"/>
      <w:bookmarkEnd w:id="1"/>
      <w:r w:rsidRPr="004A728C">
        <w:rPr>
          <w:rFonts w:ascii="Times New Roman" w:hAnsi="Times New Roman"/>
          <w:b/>
          <w:sz w:val="24"/>
          <w:szCs w:val="24"/>
        </w:rPr>
        <w:t xml:space="preserve">Муниципальное образование Ханты-Мансийского автономного округа-Югры </w:t>
      </w:r>
    </w:p>
    <w:tbl>
      <w:tblPr>
        <w:tblpPr w:leftFromText="180" w:rightFromText="180" w:vertAnchor="text" w:horzAnchor="margin" w:tblpX="-142" w:tblpY="1153"/>
        <w:tblW w:w="1009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86"/>
        <w:gridCol w:w="4710"/>
      </w:tblGrid>
      <w:tr w:rsidR="004A728C" w:rsidRPr="004A728C" w:rsidTr="004A728C">
        <w:trPr>
          <w:trHeight w:hRule="exact" w:val="1591"/>
        </w:trPr>
        <w:tc>
          <w:tcPr>
            <w:tcW w:w="5386" w:type="dxa"/>
          </w:tcPr>
          <w:p w:rsidR="004A728C" w:rsidRPr="004A728C" w:rsidRDefault="004A728C" w:rsidP="004A728C">
            <w:pPr>
              <w:widowControl w:val="0"/>
              <w:kinsoku w:val="0"/>
              <w:overflowPunct w:val="0"/>
              <w:autoSpaceDE w:val="0"/>
              <w:autoSpaceDN w:val="0"/>
              <w:adjustRightInd w:val="0"/>
              <w:spacing w:after="0"/>
              <w:ind w:left="426" w:right="154"/>
              <w:rPr>
                <w:rFonts w:ascii="Times New Roman" w:hAnsi="Times New Roman"/>
                <w:spacing w:val="-1"/>
                <w:sz w:val="24"/>
                <w:szCs w:val="24"/>
              </w:rPr>
            </w:pPr>
            <w:r w:rsidRPr="004A728C">
              <w:rPr>
                <w:rFonts w:ascii="Times New Roman" w:hAnsi="Times New Roman"/>
                <w:spacing w:val="-1"/>
                <w:sz w:val="24"/>
                <w:szCs w:val="24"/>
              </w:rPr>
              <w:t>ПРИНЯТ</w:t>
            </w:r>
          </w:p>
          <w:p w:rsidR="004A728C" w:rsidRPr="004A728C" w:rsidRDefault="004A728C" w:rsidP="004A728C">
            <w:pPr>
              <w:widowControl w:val="0"/>
              <w:kinsoku w:val="0"/>
              <w:overflowPunct w:val="0"/>
              <w:autoSpaceDE w:val="0"/>
              <w:autoSpaceDN w:val="0"/>
              <w:adjustRightInd w:val="0"/>
              <w:spacing w:after="0"/>
              <w:ind w:left="426" w:right="154"/>
              <w:rPr>
                <w:rFonts w:ascii="Times New Roman" w:hAnsi="Times New Roman"/>
                <w:spacing w:val="-13"/>
                <w:sz w:val="24"/>
                <w:szCs w:val="24"/>
              </w:rPr>
            </w:pPr>
            <w:r w:rsidRPr="004A728C">
              <w:rPr>
                <w:rFonts w:ascii="Times New Roman" w:hAnsi="Times New Roman"/>
                <w:spacing w:val="-4"/>
                <w:sz w:val="24"/>
                <w:szCs w:val="24"/>
              </w:rPr>
              <w:t>на</w:t>
            </w:r>
            <w:r w:rsidRPr="004A728C">
              <w:rPr>
                <w:rFonts w:ascii="Times New Roman" w:hAnsi="Times New Roman"/>
                <w:spacing w:val="-12"/>
                <w:sz w:val="24"/>
                <w:szCs w:val="24"/>
              </w:rPr>
              <w:t xml:space="preserve"> </w:t>
            </w:r>
            <w:r w:rsidRPr="004A728C">
              <w:rPr>
                <w:rFonts w:ascii="Times New Roman" w:hAnsi="Times New Roman"/>
                <w:spacing w:val="-7"/>
                <w:sz w:val="24"/>
                <w:szCs w:val="24"/>
              </w:rPr>
              <w:t>заседании</w:t>
            </w:r>
            <w:r w:rsidRPr="004A728C">
              <w:rPr>
                <w:rFonts w:ascii="Times New Roman" w:hAnsi="Times New Roman"/>
                <w:spacing w:val="-13"/>
                <w:sz w:val="24"/>
                <w:szCs w:val="24"/>
              </w:rPr>
              <w:t xml:space="preserve">  </w:t>
            </w:r>
          </w:p>
          <w:p w:rsidR="004A728C" w:rsidRPr="004A728C" w:rsidRDefault="004A728C" w:rsidP="004A728C">
            <w:pPr>
              <w:widowControl w:val="0"/>
              <w:kinsoku w:val="0"/>
              <w:overflowPunct w:val="0"/>
              <w:autoSpaceDE w:val="0"/>
              <w:autoSpaceDN w:val="0"/>
              <w:adjustRightInd w:val="0"/>
              <w:spacing w:after="0"/>
              <w:ind w:left="426" w:right="154"/>
              <w:rPr>
                <w:rFonts w:ascii="Times New Roman" w:hAnsi="Times New Roman"/>
                <w:spacing w:val="-6"/>
                <w:sz w:val="24"/>
                <w:szCs w:val="24"/>
              </w:rPr>
            </w:pPr>
            <w:r w:rsidRPr="004A728C">
              <w:rPr>
                <w:rFonts w:ascii="Times New Roman" w:hAnsi="Times New Roman"/>
                <w:spacing w:val="-7"/>
                <w:sz w:val="24"/>
                <w:szCs w:val="24"/>
              </w:rPr>
              <w:t>педагогического</w:t>
            </w:r>
            <w:r w:rsidRPr="004A728C">
              <w:rPr>
                <w:rFonts w:ascii="Times New Roman" w:hAnsi="Times New Roman"/>
                <w:spacing w:val="-15"/>
                <w:sz w:val="24"/>
                <w:szCs w:val="24"/>
              </w:rPr>
              <w:t xml:space="preserve"> </w:t>
            </w:r>
            <w:r w:rsidRPr="004A728C">
              <w:rPr>
                <w:rFonts w:ascii="Times New Roman" w:hAnsi="Times New Roman"/>
                <w:spacing w:val="-6"/>
                <w:sz w:val="24"/>
                <w:szCs w:val="24"/>
              </w:rPr>
              <w:t>совета</w:t>
            </w:r>
            <w:r w:rsidRPr="004A728C">
              <w:rPr>
                <w:rFonts w:ascii="Times New Roman" w:hAnsi="Times New Roman"/>
                <w:spacing w:val="-12"/>
                <w:sz w:val="24"/>
                <w:szCs w:val="24"/>
              </w:rPr>
              <w:t xml:space="preserve"> </w:t>
            </w:r>
            <w:r w:rsidRPr="004A728C">
              <w:rPr>
                <w:rFonts w:ascii="Times New Roman" w:hAnsi="Times New Roman"/>
                <w:spacing w:val="-6"/>
                <w:sz w:val="24"/>
                <w:szCs w:val="24"/>
              </w:rPr>
              <w:t>школы</w:t>
            </w:r>
          </w:p>
          <w:p w:rsidR="004A728C" w:rsidRPr="004A728C" w:rsidRDefault="004A728C" w:rsidP="004A728C">
            <w:pPr>
              <w:widowControl w:val="0"/>
              <w:kinsoku w:val="0"/>
              <w:overflowPunct w:val="0"/>
              <w:autoSpaceDE w:val="0"/>
              <w:autoSpaceDN w:val="0"/>
              <w:adjustRightInd w:val="0"/>
              <w:spacing w:after="0"/>
              <w:ind w:left="426" w:right="154"/>
              <w:rPr>
                <w:rFonts w:ascii="Times New Roman" w:hAnsi="Times New Roman"/>
                <w:sz w:val="24"/>
                <w:szCs w:val="24"/>
              </w:rPr>
            </w:pPr>
            <w:r w:rsidRPr="004A728C">
              <w:rPr>
                <w:rFonts w:ascii="Times New Roman" w:hAnsi="Times New Roman"/>
                <w:spacing w:val="-7"/>
                <w:sz w:val="24"/>
                <w:szCs w:val="24"/>
              </w:rPr>
              <w:t>Протокол</w:t>
            </w:r>
            <w:r w:rsidRPr="004A728C">
              <w:rPr>
                <w:rFonts w:ascii="Times New Roman" w:hAnsi="Times New Roman"/>
                <w:spacing w:val="-14"/>
                <w:sz w:val="24"/>
                <w:szCs w:val="24"/>
              </w:rPr>
              <w:t xml:space="preserve"> </w:t>
            </w:r>
            <w:r w:rsidRPr="004A728C">
              <w:rPr>
                <w:rFonts w:ascii="Times New Roman" w:hAnsi="Times New Roman"/>
                <w:spacing w:val="-2"/>
                <w:sz w:val="24"/>
                <w:szCs w:val="24"/>
              </w:rPr>
              <w:t>от</w:t>
            </w:r>
            <w:r w:rsidRPr="004A728C">
              <w:rPr>
                <w:rFonts w:ascii="Times New Roman" w:hAnsi="Times New Roman"/>
                <w:spacing w:val="-6"/>
                <w:sz w:val="24"/>
                <w:szCs w:val="24"/>
              </w:rPr>
              <w:t xml:space="preserve"> </w:t>
            </w:r>
            <w:r w:rsidRPr="004A728C">
              <w:rPr>
                <w:rFonts w:ascii="Times New Roman" w:eastAsia="Times New Roman" w:hAnsi="Times New Roman" w:cs="Times New Roman"/>
                <w:spacing w:val="-6"/>
                <w:sz w:val="24"/>
                <w:szCs w:val="24"/>
              </w:rPr>
              <w:t xml:space="preserve">26.04.2023 </w:t>
            </w:r>
            <w:r w:rsidRPr="004A728C">
              <w:rPr>
                <w:rFonts w:ascii="Times New Roman" w:eastAsia="Times New Roman" w:hAnsi="Times New Roman" w:cs="Times New Roman"/>
                <w:sz w:val="24"/>
                <w:szCs w:val="24"/>
              </w:rPr>
              <w:t>№ 6</w:t>
            </w:r>
          </w:p>
          <w:p w:rsidR="004A728C" w:rsidRPr="004A728C" w:rsidRDefault="004A728C" w:rsidP="004A728C">
            <w:pPr>
              <w:widowControl w:val="0"/>
              <w:spacing w:after="0" w:line="240" w:lineRule="auto"/>
              <w:ind w:left="-851"/>
              <w:jc w:val="both"/>
              <w:rPr>
                <w:rFonts w:ascii="Times New Roman" w:eastAsia="Times New Roman" w:hAnsi="Times New Roman" w:cs="Times New Roman"/>
                <w:sz w:val="24"/>
                <w:szCs w:val="24"/>
              </w:rPr>
            </w:pPr>
          </w:p>
        </w:tc>
        <w:tc>
          <w:tcPr>
            <w:tcW w:w="4710" w:type="dxa"/>
          </w:tcPr>
          <w:p w:rsidR="004A728C" w:rsidRPr="004A728C" w:rsidRDefault="004A728C" w:rsidP="004A728C">
            <w:pPr>
              <w:widowControl w:val="0"/>
              <w:spacing w:after="0" w:line="240" w:lineRule="auto"/>
              <w:jc w:val="both"/>
              <w:rPr>
                <w:rFonts w:ascii="Times New Roman" w:eastAsia="Times New Roman" w:hAnsi="Times New Roman" w:cs="Times New Roman"/>
                <w:sz w:val="24"/>
                <w:szCs w:val="24"/>
              </w:rPr>
            </w:pPr>
            <w:r w:rsidRPr="004A728C">
              <w:rPr>
                <w:rFonts w:ascii="Times New Roman" w:eastAsia="Times New Roman" w:hAnsi="Times New Roman" w:cs="Times New Roman"/>
                <w:sz w:val="24"/>
                <w:szCs w:val="24"/>
              </w:rPr>
              <w:t>УТВЕРЖДЕНА</w:t>
            </w:r>
          </w:p>
          <w:p w:rsidR="004A728C" w:rsidRPr="004A728C" w:rsidRDefault="004A728C" w:rsidP="004A728C">
            <w:pPr>
              <w:widowControl w:val="0"/>
              <w:spacing w:after="0" w:line="240" w:lineRule="auto"/>
              <w:jc w:val="both"/>
              <w:rPr>
                <w:rFonts w:ascii="Times New Roman" w:eastAsia="Times New Roman" w:hAnsi="Times New Roman" w:cs="Times New Roman"/>
                <w:sz w:val="24"/>
                <w:szCs w:val="24"/>
              </w:rPr>
            </w:pPr>
            <w:r w:rsidRPr="004A728C">
              <w:rPr>
                <w:rFonts w:ascii="Times New Roman" w:eastAsia="Times New Roman" w:hAnsi="Times New Roman" w:cs="Times New Roman"/>
                <w:sz w:val="24"/>
                <w:szCs w:val="24"/>
              </w:rPr>
              <w:t xml:space="preserve">Приказ директора МБОУ СОШ №5 </w:t>
            </w:r>
          </w:p>
          <w:p w:rsidR="004A728C" w:rsidRPr="004A728C" w:rsidRDefault="004A728C" w:rsidP="004A728C">
            <w:pPr>
              <w:widowControl w:val="0"/>
              <w:spacing w:after="0" w:line="240" w:lineRule="auto"/>
              <w:jc w:val="both"/>
              <w:rPr>
                <w:rFonts w:ascii="Times New Roman" w:eastAsia="Times New Roman" w:hAnsi="Times New Roman" w:cs="Times New Roman"/>
                <w:sz w:val="24"/>
                <w:szCs w:val="24"/>
              </w:rPr>
            </w:pPr>
            <w:r w:rsidRPr="004A728C">
              <w:rPr>
                <w:rFonts w:ascii="Times New Roman" w:eastAsia="Times New Roman" w:hAnsi="Times New Roman" w:cs="Times New Roman"/>
                <w:sz w:val="24"/>
                <w:szCs w:val="24"/>
              </w:rPr>
              <w:t>от 07.07.2023 № 261-у</w:t>
            </w:r>
          </w:p>
          <w:p w:rsidR="004A728C" w:rsidRPr="004A728C" w:rsidRDefault="004A728C" w:rsidP="004A728C">
            <w:pPr>
              <w:widowControl w:val="0"/>
              <w:spacing w:after="0" w:line="240" w:lineRule="auto"/>
              <w:jc w:val="both"/>
              <w:rPr>
                <w:rFonts w:ascii="Times New Roman" w:eastAsia="Times New Roman" w:hAnsi="Times New Roman" w:cs="Times New Roman"/>
                <w:sz w:val="24"/>
                <w:szCs w:val="24"/>
              </w:rPr>
            </w:pPr>
          </w:p>
        </w:tc>
      </w:tr>
    </w:tbl>
    <w:p w:rsidR="004A728C" w:rsidRDefault="004A728C" w:rsidP="004A728C"/>
    <w:p w:rsidR="004A728C" w:rsidRPr="004A728C" w:rsidRDefault="004A728C" w:rsidP="004A728C"/>
    <w:p w:rsidR="004A728C" w:rsidRPr="004A728C" w:rsidRDefault="004A728C" w:rsidP="004A728C"/>
    <w:p w:rsidR="004A728C" w:rsidRPr="004A728C" w:rsidRDefault="004A728C" w:rsidP="004A728C"/>
    <w:p w:rsidR="004A728C" w:rsidRPr="004A728C" w:rsidRDefault="004A728C" w:rsidP="004A728C">
      <w:pPr>
        <w:spacing w:after="98" w:line="254" w:lineRule="auto"/>
        <w:ind w:left="709" w:right="912" w:firstLine="1675"/>
        <w:jc w:val="center"/>
        <w:rPr>
          <w:rFonts w:ascii="Times New Roman" w:eastAsia="Times New Roman" w:hAnsi="Times New Roman" w:cs="Times New Roman"/>
          <w:color w:val="000000"/>
          <w:sz w:val="28"/>
          <w:szCs w:val="28"/>
          <w:lang w:eastAsia="ru-RU"/>
        </w:rPr>
      </w:pPr>
      <w:r>
        <w:tab/>
      </w:r>
      <w:r w:rsidRPr="004A728C">
        <w:rPr>
          <w:rFonts w:ascii="Times New Roman" w:eastAsia="Times New Roman" w:hAnsi="Times New Roman" w:cs="Times New Roman"/>
          <w:color w:val="000000"/>
          <w:sz w:val="28"/>
          <w:szCs w:val="28"/>
          <w:lang w:eastAsia="ru-RU"/>
        </w:rPr>
        <w:t>План</w:t>
      </w:r>
    </w:p>
    <w:p w:rsidR="004A728C" w:rsidRPr="004A728C" w:rsidRDefault="004A728C" w:rsidP="004A728C">
      <w:pPr>
        <w:spacing w:after="98" w:line="254" w:lineRule="auto"/>
        <w:ind w:left="709" w:right="912" w:firstLine="1675"/>
        <w:jc w:val="center"/>
        <w:rPr>
          <w:rFonts w:ascii="Times New Roman" w:eastAsia="Times New Roman" w:hAnsi="Times New Roman" w:cs="Times New Roman"/>
          <w:color w:val="000000"/>
          <w:sz w:val="28"/>
          <w:szCs w:val="28"/>
          <w:lang w:eastAsia="ru-RU"/>
        </w:rPr>
      </w:pPr>
      <w:r w:rsidRPr="004A728C">
        <w:rPr>
          <w:rFonts w:ascii="Times New Roman" w:eastAsia="Times New Roman" w:hAnsi="Times New Roman" w:cs="Times New Roman"/>
          <w:color w:val="000000"/>
          <w:sz w:val="28"/>
          <w:szCs w:val="28"/>
          <w:lang w:eastAsia="ru-RU"/>
        </w:rPr>
        <w:t xml:space="preserve"> внеурочной деятельности</w:t>
      </w:r>
    </w:p>
    <w:p w:rsidR="004A728C" w:rsidRPr="004A728C" w:rsidRDefault="004A728C" w:rsidP="004A728C">
      <w:pPr>
        <w:spacing w:after="98" w:line="254" w:lineRule="auto"/>
        <w:ind w:left="709" w:right="912" w:firstLine="1675"/>
        <w:jc w:val="center"/>
        <w:rPr>
          <w:rFonts w:ascii="Times New Roman" w:eastAsia="Times New Roman" w:hAnsi="Times New Roman" w:cs="Times New Roman"/>
          <w:color w:val="000000"/>
          <w:sz w:val="28"/>
          <w:szCs w:val="28"/>
          <w:lang w:eastAsia="ru-RU"/>
        </w:rPr>
      </w:pPr>
      <w:r w:rsidRPr="004A728C">
        <w:rPr>
          <w:rFonts w:ascii="Times New Roman" w:eastAsia="Times New Roman" w:hAnsi="Times New Roman" w:cs="Times New Roman"/>
          <w:color w:val="000000"/>
          <w:sz w:val="28"/>
          <w:szCs w:val="28"/>
          <w:lang w:eastAsia="ru-RU"/>
        </w:rPr>
        <w:t>ООО, СОО</w:t>
      </w:r>
    </w:p>
    <w:p w:rsidR="004A728C" w:rsidRPr="004A728C" w:rsidRDefault="004A728C" w:rsidP="004A728C">
      <w:pPr>
        <w:spacing w:after="98" w:line="254" w:lineRule="auto"/>
        <w:ind w:left="709" w:right="912" w:firstLine="1675"/>
        <w:jc w:val="center"/>
        <w:rPr>
          <w:rFonts w:ascii="Times New Roman" w:eastAsia="Times New Roman" w:hAnsi="Times New Roman" w:cs="Times New Roman"/>
          <w:color w:val="000000"/>
          <w:sz w:val="28"/>
          <w:szCs w:val="28"/>
          <w:lang w:eastAsia="ru-RU"/>
        </w:rPr>
      </w:pPr>
      <w:r w:rsidRPr="004A728C">
        <w:rPr>
          <w:rFonts w:ascii="Times New Roman" w:eastAsia="Times New Roman" w:hAnsi="Times New Roman" w:cs="Times New Roman"/>
          <w:color w:val="000000"/>
          <w:sz w:val="28"/>
          <w:szCs w:val="28"/>
          <w:lang w:eastAsia="ru-RU"/>
        </w:rPr>
        <w:t>МБОУ СОШ №5</w:t>
      </w:r>
    </w:p>
    <w:p w:rsidR="004A728C" w:rsidRPr="004A728C" w:rsidRDefault="004A728C" w:rsidP="004A728C">
      <w:pPr>
        <w:spacing w:after="0" w:line="240" w:lineRule="auto"/>
        <w:ind w:left="709" w:firstLine="1675"/>
        <w:jc w:val="both"/>
        <w:rPr>
          <w:rFonts w:ascii="Times New Roman" w:eastAsia="Times New Roman" w:hAnsi="Times New Roman" w:cs="Times New Roman"/>
          <w:color w:val="000000"/>
          <w:sz w:val="28"/>
          <w:szCs w:val="28"/>
          <w:lang w:eastAsia="ru-RU"/>
        </w:rPr>
      </w:pPr>
      <w:r w:rsidRPr="004A728C">
        <w:rPr>
          <w:rFonts w:ascii="Times New Roman" w:eastAsia="Times New Roman" w:hAnsi="Times New Roman" w:cs="Times New Roman"/>
          <w:color w:val="000000"/>
          <w:sz w:val="28"/>
          <w:szCs w:val="28"/>
          <w:lang w:eastAsia="ru-RU"/>
        </w:rPr>
        <w:t xml:space="preserve">                 на 2023-2024 учебный год</w:t>
      </w:r>
    </w:p>
    <w:p w:rsidR="004A728C" w:rsidRPr="004A728C" w:rsidRDefault="004A728C" w:rsidP="004A728C">
      <w:pPr>
        <w:spacing w:after="0" w:line="240" w:lineRule="auto"/>
        <w:ind w:left="709" w:firstLine="1675"/>
        <w:jc w:val="center"/>
        <w:rPr>
          <w:rFonts w:ascii="Times New Roman" w:eastAsia="Times New Roman" w:hAnsi="Times New Roman" w:cs="Times New Roman"/>
          <w:color w:val="000000"/>
          <w:sz w:val="28"/>
          <w:szCs w:val="28"/>
          <w:lang w:eastAsia="ru-RU"/>
        </w:rPr>
      </w:pPr>
    </w:p>
    <w:p w:rsidR="004A728C" w:rsidRPr="004A728C" w:rsidRDefault="004A728C" w:rsidP="004A728C">
      <w:pPr>
        <w:tabs>
          <w:tab w:val="left" w:pos="3356"/>
        </w:tabs>
      </w:pPr>
    </w:p>
    <w:p w:rsidR="004A728C" w:rsidRPr="004A728C" w:rsidRDefault="004A728C" w:rsidP="004A728C"/>
    <w:p w:rsidR="004A728C" w:rsidRPr="004A728C" w:rsidRDefault="004A728C" w:rsidP="004A728C"/>
    <w:p w:rsidR="004A728C" w:rsidRDefault="004A728C" w:rsidP="004A728C"/>
    <w:p w:rsidR="004A728C" w:rsidRPr="004A728C" w:rsidRDefault="004A728C" w:rsidP="004A728C"/>
    <w:p w:rsidR="004A728C" w:rsidRPr="004A728C" w:rsidRDefault="004A728C" w:rsidP="004A728C"/>
    <w:p w:rsidR="004A728C" w:rsidRPr="004A728C" w:rsidRDefault="004A728C" w:rsidP="004A728C"/>
    <w:p w:rsidR="004A728C" w:rsidRPr="004A728C" w:rsidRDefault="004A728C" w:rsidP="004A728C"/>
    <w:p w:rsidR="004A728C" w:rsidRPr="004A728C" w:rsidRDefault="004A728C" w:rsidP="004A728C"/>
    <w:p w:rsidR="004A728C" w:rsidRPr="004A728C" w:rsidRDefault="004A728C" w:rsidP="004A728C"/>
    <w:p w:rsidR="004A728C" w:rsidRDefault="004A728C" w:rsidP="004A728C"/>
    <w:p w:rsidR="004A728C" w:rsidRDefault="004A728C" w:rsidP="004A728C"/>
    <w:p w:rsidR="004A728C" w:rsidRPr="004A728C" w:rsidRDefault="004A728C" w:rsidP="004A728C"/>
    <w:p w:rsidR="004A728C" w:rsidRPr="004A728C" w:rsidRDefault="004A728C" w:rsidP="004A728C">
      <w:pPr>
        <w:spacing w:after="0" w:line="240" w:lineRule="auto"/>
        <w:jc w:val="center"/>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г.</w:t>
      </w:r>
      <w:r>
        <w:rPr>
          <w:rFonts w:ascii="Times New Roman" w:eastAsia="Times New Roman" w:hAnsi="Times New Roman" w:cs="Times New Roman"/>
          <w:color w:val="000000"/>
          <w:sz w:val="24"/>
          <w:lang w:eastAsia="ru-RU"/>
        </w:rPr>
        <w:t xml:space="preserve"> </w:t>
      </w:r>
      <w:r w:rsidRPr="004A728C">
        <w:rPr>
          <w:rFonts w:ascii="Times New Roman" w:eastAsia="Times New Roman" w:hAnsi="Times New Roman" w:cs="Times New Roman"/>
          <w:color w:val="000000"/>
          <w:sz w:val="24"/>
          <w:lang w:eastAsia="ru-RU"/>
        </w:rPr>
        <w:t>Урай , 2023 год</w:t>
      </w:r>
    </w:p>
    <w:p w:rsidR="004A728C" w:rsidRDefault="004A728C" w:rsidP="004A728C"/>
    <w:p w:rsidR="00CB2195" w:rsidRDefault="004A728C" w:rsidP="004A728C">
      <w:pPr>
        <w:tabs>
          <w:tab w:val="left" w:pos="3193"/>
        </w:tabs>
      </w:pPr>
      <w:r>
        <w:tab/>
      </w:r>
    </w:p>
    <w:p w:rsidR="004A728C" w:rsidRDefault="004A728C" w:rsidP="004A728C">
      <w:pPr>
        <w:tabs>
          <w:tab w:val="left" w:pos="3193"/>
        </w:tabs>
      </w:pPr>
    </w:p>
    <w:p w:rsidR="004A728C" w:rsidRPr="004A728C" w:rsidRDefault="004A728C" w:rsidP="004A728C">
      <w:pPr>
        <w:spacing w:after="21" w:line="240" w:lineRule="auto"/>
        <w:jc w:val="center"/>
        <w:rPr>
          <w:rFonts w:ascii="Times New Roman" w:eastAsia="Times New Roman" w:hAnsi="Times New Roman" w:cs="Times New Roman"/>
          <w:color w:val="000000"/>
          <w:sz w:val="24"/>
          <w:lang w:eastAsia="ru-RU"/>
        </w:rPr>
      </w:pPr>
    </w:p>
    <w:p w:rsidR="004A728C" w:rsidRPr="004A728C" w:rsidRDefault="004A728C" w:rsidP="004A728C">
      <w:pPr>
        <w:keepNext/>
        <w:keepLines/>
        <w:spacing w:after="42" w:line="237" w:lineRule="auto"/>
        <w:ind w:left="137" w:hanging="10"/>
        <w:outlineLvl w:val="0"/>
        <w:rPr>
          <w:rFonts w:ascii="Times New Roman" w:eastAsia="Times New Roman" w:hAnsi="Times New Roman" w:cs="Times New Roman"/>
          <w:b/>
          <w:color w:val="000000"/>
          <w:sz w:val="24"/>
          <w:lang w:eastAsia="ru-RU"/>
        </w:rPr>
      </w:pPr>
      <w:r w:rsidRPr="004A728C">
        <w:rPr>
          <w:rFonts w:ascii="Times New Roman" w:eastAsia="Times New Roman" w:hAnsi="Times New Roman" w:cs="Times New Roman"/>
          <w:color w:val="000000"/>
          <w:sz w:val="24"/>
          <w:lang w:eastAsia="ru-RU"/>
        </w:rPr>
        <w:t xml:space="preserve">                                                       </w:t>
      </w:r>
      <w:r w:rsidRPr="004A728C">
        <w:rPr>
          <w:rFonts w:ascii="Times New Roman" w:eastAsia="Times New Roman" w:hAnsi="Times New Roman" w:cs="Times New Roman"/>
          <w:b/>
          <w:color w:val="000000"/>
          <w:sz w:val="24"/>
          <w:lang w:eastAsia="ru-RU"/>
        </w:rPr>
        <w:t xml:space="preserve">1.Пояснительная записка </w:t>
      </w:r>
    </w:p>
    <w:p w:rsidR="004A728C" w:rsidRPr="004A728C" w:rsidRDefault="004A728C" w:rsidP="004A728C">
      <w:pPr>
        <w:spacing w:after="47" w:line="238" w:lineRule="auto"/>
        <w:ind w:left="127" w:firstLine="72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 </w:t>
      </w:r>
    </w:p>
    <w:p w:rsidR="004A728C" w:rsidRPr="004A728C" w:rsidRDefault="004A728C" w:rsidP="004A728C">
      <w:pPr>
        <w:spacing w:after="47" w:line="238" w:lineRule="auto"/>
        <w:ind w:left="127" w:firstLine="72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Внеурочная деятельность организуется в соответствии со следующими нормативными документами и методическими рекомендациями: </w:t>
      </w:r>
    </w:p>
    <w:p w:rsidR="004A728C" w:rsidRPr="004A728C" w:rsidRDefault="004A728C" w:rsidP="004A728C">
      <w:pPr>
        <w:spacing w:after="116"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*Федеральный закон от 29.12.2012 № 273-ФЗ «Об образовании в Российской Федерации» (с последующими изменениями);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w:t>
      </w:r>
    </w:p>
    <w:p w:rsidR="004A728C" w:rsidRPr="004A728C" w:rsidRDefault="004A728C" w:rsidP="004A728C">
      <w:pPr>
        <w:spacing w:after="114"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*Приказ Министерства просвещения Российской Федерации от 31.05.2021 г. № 287 «Об утверждении федерального государственного образовательного стандарта основного общего образования»; </w:t>
      </w:r>
    </w:p>
    <w:p w:rsidR="004A728C" w:rsidRPr="004A728C" w:rsidRDefault="004A728C" w:rsidP="004A728C">
      <w:pPr>
        <w:spacing w:after="116"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*Приказ Министерства Просвещения РФ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*Приказ Министерства просвещения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*Приказ Минпросвещения РФ от 23.11.2022 г. № 1014 «Об утверждении федеральной образовательной программы среднего общего образования»;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*Приказ Минпросвещения РФ от 16.11.2022 г. № 993 «Об утверждении федеральной образовательной программы основного общего образования»;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*Приказ Минпросвещения РФ от 16.11.2022 г. № 992 «Об утверждении федеральной образовательной программы начального образования»;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 61573); </w:t>
      </w:r>
    </w:p>
    <w:p w:rsidR="004A728C" w:rsidRPr="004A728C" w:rsidRDefault="004A728C" w:rsidP="004A728C">
      <w:pPr>
        <w:spacing w:after="0" w:line="240"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*Письмо Минпросвещения РФ от 5 июля 2022 г. n тв-1290/03 «О направлении методических рекомендаций». </w:t>
      </w:r>
    </w:p>
    <w:p w:rsidR="004A728C" w:rsidRPr="004A728C" w:rsidRDefault="004A728C" w:rsidP="004A728C">
      <w:pPr>
        <w:spacing w:after="0" w:line="240"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           В соответствии с требованиями обновленных федеральных государственных образовательных стандартов начального общего, основного общего и среднего общего образования (далее - ФГОС НОО, ФГОС ООО, ФГОС СОО), достижение планируемых образовательных результатов осуществляется через урочную и внеурочную деятельность. Внеурочная деятельность является обязательной частью образовательной деятельности МБОУ СОШ №5.  План внеурочной деятельности (далее – план ВД) образовательной организации является неотъемлемой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Разработка плана ВД входит в компетенцию образовательной организации. План ВД определяет формы организации и объем внеурочной деятельности для обучающихся при освоении основной образовательной программы начального, основного и среднего общего образования; реализуемое в рамках программы курса внеурочной деятельности направление развития личности не указывается. При разработке плана ВД должна быть </w:t>
      </w:r>
      <w:r w:rsidRPr="004A728C">
        <w:rPr>
          <w:rFonts w:ascii="Times New Roman" w:eastAsia="Times New Roman" w:hAnsi="Times New Roman" w:cs="Times New Roman"/>
          <w:color w:val="000000"/>
          <w:sz w:val="24"/>
          <w:lang w:eastAsia="ru-RU"/>
        </w:rPr>
        <w:lastRenderedPageBreak/>
        <w:t xml:space="preserve">предусмотрена вариативность содержания внеурочной деятельности с учетом запросов субъектов образовательных отношений (обучающиеся, родители).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          В соответствии с 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п.3.4.16 (далее -  СанПиН) максимально допустимый недельный объем внеурочной деятельности не должен превышать 10 часов. СанПиН фиксирует, что часы, отведенные на внеурочную деятельность, должны быть организованы в формах, отличных от урочных, предусматривающих проведение общественно-полезных практик, исследовательской деятельности, образовательных проектов, экскурсий, походов, соревнований, посещения музеев, театров и иные формы.  Планирование внеурочной деятельности возможно в каникулярный период, в этом случае реализуемые в каникулярный период курсы внеурочной деятельности не могут превышать ½ от годового объема часов внеурочной деятельности (п.29 ФОП).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          При  планировании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детские общественные объединения и иные организации, обладающие необходимыми ресурсами (письмо Минпросвещения России от 5 июля 2022 г. № ТВ-1290/03). Формы внеурочной деятельности должны предусматривать активность и самостоятельность обучающихся, сочетать индивидуальную и групповую работы, могут обеспечивать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 Формы реализации внеурочной деятельности образовательная организация определяет самостоятельно.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           В соответствии с ФОП НОО, ФОП ООО и ФОП СОО в планах ВД выделяется инвариантная часть, адресованная всем обучающимся, и вариативная часть, включающая курсы, которые выбирают субъекты образовательных отношений (родители, обучающиеся). Инвариантная часть плана включает курсы внеурочной деятельности, одобренные решением федерального УМО по общему образованию: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*курс внеурочной деятельности «Разговоры о важном» в 1-11 классах (по 1 ч. в неделю по понедельникам в каждом классе);</w:t>
      </w:r>
      <w:r w:rsidRPr="004A728C">
        <w:rPr>
          <w:rFonts w:ascii="Times New Roman" w:eastAsia="Times New Roman" w:hAnsi="Times New Roman" w:cs="Times New Roman"/>
          <w:color w:val="FF0000"/>
          <w:sz w:val="24"/>
          <w:lang w:eastAsia="ru-RU"/>
        </w:rPr>
        <w:t xml:space="preserve"> </w:t>
      </w:r>
      <w:r w:rsidRPr="004A728C">
        <w:rPr>
          <w:rFonts w:ascii="Times New Roman" w:eastAsia="Times New Roman" w:hAnsi="Times New Roman" w:cs="Times New Roman"/>
          <w:color w:val="000000"/>
          <w:sz w:val="24"/>
          <w:lang w:eastAsia="ru-RU"/>
        </w:rPr>
        <w:t xml:space="preserve">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*курсы внеурочной деятельности, направленный на формирование функциональной грамотности;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*курс внеурочной деятельности, обеспечивающий профориентацию обучающихся (не менее 1 ч. в неделю в каждом классе).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Начиная с 1 сентября 2023-2024 учебного года в 6-11 классах еженедельно в рамках внеурочной деятельности по четвергам проходят обязательные внеурочные занятия по профориентации «Россия – мои горизонты».  </w:t>
      </w:r>
    </w:p>
    <w:p w:rsidR="004A728C" w:rsidRPr="004A728C" w:rsidRDefault="004A728C" w:rsidP="004A728C">
      <w:pPr>
        <w:spacing w:after="47" w:line="238" w:lineRule="auto"/>
        <w:ind w:left="127" w:firstLine="72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В МБОУ СОШ №5 применяется формирование учебных групп из обучающихся разных классов в пределах одной параллели одного уровня образования. </w:t>
      </w:r>
    </w:p>
    <w:p w:rsidR="004A728C" w:rsidRPr="004A728C" w:rsidRDefault="004A728C" w:rsidP="004A728C">
      <w:pPr>
        <w:spacing w:after="0" w:line="240" w:lineRule="auto"/>
        <w:ind w:left="10" w:right="-15" w:hanging="10"/>
        <w:jc w:val="center"/>
        <w:rPr>
          <w:rFonts w:ascii="Times New Roman" w:eastAsia="Times New Roman" w:hAnsi="Times New Roman" w:cs="Times New Roman"/>
          <w:b/>
          <w:color w:val="000000"/>
          <w:sz w:val="24"/>
          <w:lang w:eastAsia="ru-RU"/>
        </w:rPr>
      </w:pPr>
    </w:p>
    <w:p w:rsidR="004A728C" w:rsidRPr="004A728C" w:rsidRDefault="004A728C" w:rsidP="004A728C">
      <w:pPr>
        <w:spacing w:after="0" w:line="240" w:lineRule="auto"/>
        <w:ind w:left="10" w:right="-15" w:hanging="10"/>
        <w:jc w:val="center"/>
        <w:rPr>
          <w:rFonts w:ascii="Times New Roman" w:eastAsia="Times New Roman" w:hAnsi="Times New Roman" w:cs="Times New Roman"/>
          <w:b/>
          <w:color w:val="000000"/>
          <w:sz w:val="24"/>
          <w:lang w:eastAsia="ru-RU"/>
        </w:rPr>
      </w:pPr>
    </w:p>
    <w:p w:rsidR="004A728C" w:rsidRPr="004A728C" w:rsidRDefault="004A728C" w:rsidP="004A728C">
      <w:pPr>
        <w:spacing w:after="0" w:line="240" w:lineRule="auto"/>
        <w:ind w:left="10" w:right="-15" w:hanging="10"/>
        <w:jc w:val="center"/>
        <w:rPr>
          <w:rFonts w:ascii="Times New Roman" w:eastAsia="Times New Roman" w:hAnsi="Times New Roman" w:cs="Times New Roman"/>
          <w:b/>
          <w:color w:val="000000"/>
          <w:sz w:val="24"/>
          <w:lang w:eastAsia="ru-RU"/>
        </w:rPr>
      </w:pPr>
    </w:p>
    <w:p w:rsidR="004A728C" w:rsidRPr="004A728C" w:rsidRDefault="004A728C" w:rsidP="004A728C">
      <w:pPr>
        <w:spacing w:after="0" w:line="240" w:lineRule="auto"/>
        <w:ind w:left="10" w:right="-15" w:hanging="10"/>
        <w:jc w:val="center"/>
        <w:rPr>
          <w:rFonts w:ascii="Times New Roman" w:eastAsia="Times New Roman" w:hAnsi="Times New Roman" w:cs="Times New Roman"/>
          <w:b/>
          <w:color w:val="000000"/>
          <w:sz w:val="24"/>
          <w:lang w:eastAsia="ru-RU"/>
        </w:rPr>
      </w:pPr>
    </w:p>
    <w:p w:rsidR="004A728C" w:rsidRPr="004A728C" w:rsidRDefault="004A728C" w:rsidP="004A728C">
      <w:pPr>
        <w:spacing w:after="0" w:line="240" w:lineRule="auto"/>
        <w:ind w:left="10" w:right="-15" w:hanging="10"/>
        <w:jc w:val="center"/>
        <w:rPr>
          <w:rFonts w:ascii="Times New Roman" w:eastAsia="Times New Roman" w:hAnsi="Times New Roman" w:cs="Times New Roman"/>
          <w:b/>
          <w:color w:val="000000"/>
          <w:sz w:val="24"/>
          <w:lang w:eastAsia="ru-RU"/>
        </w:rPr>
      </w:pPr>
    </w:p>
    <w:p w:rsidR="004A728C" w:rsidRPr="004A728C" w:rsidRDefault="004A728C" w:rsidP="004A728C">
      <w:pPr>
        <w:spacing w:after="0" w:line="240" w:lineRule="auto"/>
        <w:ind w:left="10" w:right="-15" w:hanging="10"/>
        <w:jc w:val="center"/>
        <w:rPr>
          <w:rFonts w:ascii="Times New Roman" w:eastAsia="Times New Roman" w:hAnsi="Times New Roman" w:cs="Times New Roman"/>
          <w:b/>
          <w:color w:val="000000"/>
          <w:sz w:val="24"/>
          <w:lang w:eastAsia="ru-RU"/>
        </w:rPr>
      </w:pPr>
    </w:p>
    <w:p w:rsidR="004A728C" w:rsidRPr="004A728C" w:rsidRDefault="004A728C" w:rsidP="004A728C">
      <w:pPr>
        <w:spacing w:after="0" w:line="240" w:lineRule="auto"/>
        <w:ind w:left="10" w:right="-15" w:hanging="10"/>
        <w:jc w:val="center"/>
        <w:rPr>
          <w:rFonts w:ascii="Times New Roman" w:eastAsia="Times New Roman" w:hAnsi="Times New Roman" w:cs="Times New Roman"/>
          <w:b/>
          <w:color w:val="000000"/>
          <w:sz w:val="24"/>
          <w:lang w:eastAsia="ru-RU"/>
        </w:rPr>
      </w:pPr>
    </w:p>
    <w:p w:rsidR="004A728C" w:rsidRPr="004A728C" w:rsidRDefault="004A728C" w:rsidP="004A728C">
      <w:pPr>
        <w:spacing w:after="0" w:line="240" w:lineRule="auto"/>
        <w:ind w:left="10" w:right="-15" w:hanging="10"/>
        <w:jc w:val="center"/>
        <w:rPr>
          <w:rFonts w:ascii="Times New Roman" w:eastAsia="Times New Roman" w:hAnsi="Times New Roman" w:cs="Times New Roman"/>
          <w:b/>
          <w:color w:val="000000"/>
          <w:sz w:val="24"/>
          <w:lang w:eastAsia="ru-RU"/>
        </w:rPr>
      </w:pPr>
    </w:p>
    <w:p w:rsidR="004A728C" w:rsidRPr="004A728C" w:rsidRDefault="004A728C" w:rsidP="004A728C">
      <w:pPr>
        <w:spacing w:after="0" w:line="240" w:lineRule="auto"/>
        <w:ind w:left="10" w:right="-15" w:hanging="10"/>
        <w:jc w:val="center"/>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b/>
          <w:color w:val="000000"/>
          <w:sz w:val="24"/>
          <w:lang w:eastAsia="ru-RU"/>
        </w:rPr>
        <w:lastRenderedPageBreak/>
        <w:t xml:space="preserve">2.Цель и идеи внеурочной деятельности </w:t>
      </w:r>
    </w:p>
    <w:p w:rsidR="004A728C" w:rsidRPr="004A728C" w:rsidRDefault="004A728C" w:rsidP="004A728C">
      <w:pPr>
        <w:spacing w:after="44" w:line="240" w:lineRule="auto"/>
        <w:jc w:val="center"/>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b/>
          <w:color w:val="000000"/>
          <w:sz w:val="24"/>
          <w:lang w:eastAsia="ru-RU"/>
        </w:rPr>
        <w:t xml:space="preserve"> </w:t>
      </w:r>
    </w:p>
    <w:p w:rsidR="004A728C" w:rsidRPr="004A728C" w:rsidRDefault="004A728C" w:rsidP="004A728C">
      <w:pPr>
        <w:spacing w:after="47" w:line="238" w:lineRule="auto"/>
        <w:ind w:left="127" w:firstLine="72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b/>
          <w:color w:val="000000"/>
          <w:sz w:val="24"/>
          <w:lang w:eastAsia="ru-RU"/>
        </w:rPr>
        <w:t xml:space="preserve">Цель внеурочной деятельности </w:t>
      </w:r>
      <w:r w:rsidRPr="004A728C">
        <w:rPr>
          <w:rFonts w:ascii="Times New Roman" w:eastAsia="Times New Roman" w:hAnsi="Times New Roman" w:cs="Times New Roman"/>
          <w:color w:val="000000"/>
          <w:sz w:val="24"/>
          <w:lang w:eastAsia="ru-RU"/>
        </w:rPr>
        <w:t xml:space="preserve">- создание условий,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 создание условий для многогранного развития и социализации каждого обучающегося во внеурочное время, создание воспитывающей среды, обеспечивающей активизацию социальных, интеллектуальных интересов обучающихся, развитие здоровой, творчески растущей личности, с сформированной гражданской ответственностью и правовым самосознанием, способной на социально значимую практическую деятельность. </w:t>
      </w:r>
    </w:p>
    <w:p w:rsidR="004A728C" w:rsidRPr="004A728C" w:rsidRDefault="004A728C" w:rsidP="004A728C">
      <w:pPr>
        <w:keepNext/>
        <w:keepLines/>
        <w:spacing w:after="42" w:line="237" w:lineRule="auto"/>
        <w:ind w:left="137" w:hanging="10"/>
        <w:outlineLvl w:val="0"/>
        <w:rPr>
          <w:rFonts w:ascii="Times New Roman" w:eastAsia="Times New Roman" w:hAnsi="Times New Roman" w:cs="Times New Roman"/>
          <w:b/>
          <w:color w:val="000000"/>
          <w:sz w:val="24"/>
          <w:lang w:eastAsia="ru-RU"/>
        </w:rPr>
      </w:pPr>
      <w:r w:rsidRPr="004A728C">
        <w:rPr>
          <w:rFonts w:ascii="Times New Roman" w:eastAsia="Times New Roman" w:hAnsi="Times New Roman" w:cs="Times New Roman"/>
          <w:b/>
          <w:color w:val="000000"/>
          <w:sz w:val="24"/>
          <w:lang w:eastAsia="ru-RU"/>
        </w:rPr>
        <w:t>Ведущими идеями плана внеурочной деятельности МБОУ СОШ №5 являются:</w:t>
      </w:r>
      <w:r w:rsidRPr="004A728C">
        <w:rPr>
          <w:rFonts w:ascii="Times New Roman" w:eastAsia="Times New Roman" w:hAnsi="Times New Roman" w:cs="Times New Roman"/>
          <w:color w:val="000000"/>
          <w:sz w:val="24"/>
          <w:lang w:eastAsia="ru-RU"/>
        </w:rPr>
        <w:t xml:space="preserve">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*создание условий для достижения обучающимися уровня образованности, соответствующего их личностному потенциалу;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*ориентация на достижение учениками социальной зрелости;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*удовлетворение образовательных потребностей учащихся и их родителей. </w:t>
      </w:r>
    </w:p>
    <w:p w:rsidR="004A728C" w:rsidRPr="004A728C" w:rsidRDefault="004A728C" w:rsidP="004A728C">
      <w:pPr>
        <w:keepNext/>
        <w:keepLines/>
        <w:spacing w:after="42" w:line="237" w:lineRule="auto"/>
        <w:ind w:left="137" w:hanging="10"/>
        <w:outlineLvl w:val="0"/>
        <w:rPr>
          <w:rFonts w:ascii="Times New Roman" w:eastAsia="Times New Roman" w:hAnsi="Times New Roman" w:cs="Times New Roman"/>
          <w:b/>
          <w:color w:val="000000"/>
          <w:sz w:val="24"/>
          <w:lang w:eastAsia="ru-RU"/>
        </w:rPr>
      </w:pPr>
      <w:r w:rsidRPr="004A728C">
        <w:rPr>
          <w:rFonts w:ascii="Times New Roman" w:eastAsia="Times New Roman" w:hAnsi="Times New Roman" w:cs="Times New Roman"/>
          <w:color w:val="000000"/>
          <w:sz w:val="24"/>
          <w:lang w:eastAsia="ru-RU"/>
        </w:rPr>
        <w:t xml:space="preserve">При этом решаются следующие </w:t>
      </w:r>
      <w:r w:rsidRPr="004A728C">
        <w:rPr>
          <w:rFonts w:ascii="Times New Roman" w:eastAsia="Times New Roman" w:hAnsi="Times New Roman" w:cs="Times New Roman"/>
          <w:b/>
          <w:color w:val="000000"/>
          <w:sz w:val="24"/>
          <w:lang w:eastAsia="ru-RU"/>
        </w:rPr>
        <w:t xml:space="preserve">основные педагогические задачи: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b/>
          <w:color w:val="000000"/>
          <w:sz w:val="24"/>
          <w:lang w:eastAsia="ru-RU"/>
        </w:rPr>
        <w:t>*</w:t>
      </w:r>
      <w:r w:rsidRPr="004A728C">
        <w:rPr>
          <w:rFonts w:ascii="Times New Roman" w:eastAsia="Times New Roman" w:hAnsi="Times New Roman" w:cs="Times New Roman"/>
          <w:color w:val="000000"/>
          <w:sz w:val="24"/>
          <w:lang w:eastAsia="ru-RU"/>
        </w:rPr>
        <w:t>включение учащихся в разностороннюю деятельность;</w:t>
      </w:r>
      <w:r w:rsidRPr="004A728C">
        <w:rPr>
          <w:rFonts w:ascii="Times New Roman" w:eastAsia="Times New Roman" w:hAnsi="Times New Roman" w:cs="Times New Roman"/>
          <w:b/>
          <w:color w:val="000000"/>
          <w:sz w:val="24"/>
          <w:lang w:eastAsia="ru-RU"/>
        </w:rPr>
        <w:t xml:space="preserve">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*формирование навыков позитивного коммуникативного общения;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*воспитание трудолюбия, способности к преодолению трудностей, целеустремленности и настойчивости в достижении результата;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*развитие позитивного отношения к базовым общественным ценностям (человек, семья,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Отечество, природа, мир, знания, труд, культура);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*формирование стремления к здоровому образу жизни; </w:t>
      </w:r>
    </w:p>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*подготовка учащихся к активной и полноценной жизнедеятельности в современном мире. </w:t>
      </w:r>
    </w:p>
    <w:p w:rsidR="004A728C" w:rsidRPr="004A728C" w:rsidRDefault="004A728C" w:rsidP="004A728C">
      <w:pPr>
        <w:spacing w:after="47" w:line="238" w:lineRule="auto"/>
        <w:ind w:left="127" w:firstLine="72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Образовательная организация несет в установленном законодательством Российской Федерации порядке ответственность за качество образования, за его соответствие Федеральному государственному образовательному стандарту основного общего образования,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 </w:t>
      </w:r>
    </w:p>
    <w:p w:rsidR="004A728C" w:rsidRPr="004A728C" w:rsidRDefault="004A728C" w:rsidP="004A728C">
      <w:pPr>
        <w:spacing w:after="0" w:line="240" w:lineRule="auto"/>
        <w:ind w:left="862"/>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 </w:t>
      </w:r>
    </w:p>
    <w:p w:rsidR="004A728C" w:rsidRPr="004A728C" w:rsidRDefault="004A728C" w:rsidP="004A728C">
      <w:pPr>
        <w:spacing w:after="0" w:line="240" w:lineRule="auto"/>
        <w:ind w:left="862"/>
        <w:rPr>
          <w:rFonts w:ascii="Times New Roman" w:eastAsia="Times New Roman" w:hAnsi="Times New Roman" w:cs="Times New Roman"/>
          <w:color w:val="000000"/>
          <w:sz w:val="24"/>
          <w:lang w:eastAsia="ru-RU"/>
        </w:rPr>
      </w:pPr>
    </w:p>
    <w:p w:rsidR="004A728C" w:rsidRPr="004A728C" w:rsidRDefault="004A728C" w:rsidP="004A728C">
      <w:pPr>
        <w:spacing w:after="0" w:line="240" w:lineRule="auto"/>
        <w:ind w:left="862"/>
        <w:rPr>
          <w:rFonts w:ascii="Times New Roman" w:eastAsia="Times New Roman" w:hAnsi="Times New Roman" w:cs="Times New Roman"/>
          <w:color w:val="000000"/>
          <w:sz w:val="24"/>
          <w:lang w:eastAsia="ru-RU"/>
        </w:rPr>
      </w:pPr>
    </w:p>
    <w:p w:rsidR="004A728C" w:rsidRPr="004A728C" w:rsidRDefault="004A728C" w:rsidP="004A728C">
      <w:pPr>
        <w:spacing w:after="0" w:line="240" w:lineRule="auto"/>
        <w:ind w:left="862"/>
        <w:rPr>
          <w:rFonts w:ascii="Times New Roman" w:eastAsia="Times New Roman" w:hAnsi="Times New Roman" w:cs="Times New Roman"/>
          <w:color w:val="000000"/>
          <w:sz w:val="24"/>
          <w:lang w:eastAsia="ru-RU"/>
        </w:rPr>
      </w:pPr>
    </w:p>
    <w:p w:rsidR="004A728C" w:rsidRPr="004A728C" w:rsidRDefault="004A728C" w:rsidP="004A728C">
      <w:pPr>
        <w:spacing w:after="0" w:line="240" w:lineRule="auto"/>
        <w:ind w:left="862"/>
        <w:rPr>
          <w:rFonts w:ascii="Times New Roman" w:eastAsia="Times New Roman" w:hAnsi="Times New Roman" w:cs="Times New Roman"/>
          <w:color w:val="000000"/>
          <w:sz w:val="24"/>
          <w:lang w:eastAsia="ru-RU"/>
        </w:rPr>
      </w:pPr>
    </w:p>
    <w:p w:rsidR="004A728C" w:rsidRPr="004A728C" w:rsidRDefault="004A728C" w:rsidP="004A728C">
      <w:pPr>
        <w:spacing w:after="0" w:line="240" w:lineRule="auto"/>
        <w:ind w:left="862"/>
        <w:rPr>
          <w:rFonts w:ascii="Times New Roman" w:eastAsia="Times New Roman" w:hAnsi="Times New Roman" w:cs="Times New Roman"/>
          <w:color w:val="000000"/>
          <w:sz w:val="24"/>
          <w:lang w:eastAsia="ru-RU"/>
        </w:rPr>
      </w:pPr>
    </w:p>
    <w:p w:rsidR="004A728C" w:rsidRPr="004A728C" w:rsidRDefault="004A728C" w:rsidP="004A728C">
      <w:pPr>
        <w:spacing w:after="0" w:line="240" w:lineRule="auto"/>
        <w:ind w:left="862"/>
        <w:rPr>
          <w:rFonts w:ascii="Times New Roman" w:eastAsia="Times New Roman" w:hAnsi="Times New Roman" w:cs="Times New Roman"/>
          <w:color w:val="000000"/>
          <w:sz w:val="24"/>
          <w:lang w:eastAsia="ru-RU"/>
        </w:rPr>
      </w:pPr>
    </w:p>
    <w:p w:rsidR="004A728C" w:rsidRPr="004A728C" w:rsidRDefault="004A728C" w:rsidP="004A728C">
      <w:pPr>
        <w:spacing w:after="0" w:line="240" w:lineRule="auto"/>
        <w:ind w:left="862"/>
        <w:rPr>
          <w:rFonts w:ascii="Times New Roman" w:eastAsia="Times New Roman" w:hAnsi="Times New Roman" w:cs="Times New Roman"/>
          <w:color w:val="000000"/>
          <w:sz w:val="24"/>
          <w:lang w:eastAsia="ru-RU"/>
        </w:rPr>
      </w:pPr>
    </w:p>
    <w:p w:rsidR="004A728C" w:rsidRPr="004A728C" w:rsidRDefault="004A728C" w:rsidP="004A728C">
      <w:pPr>
        <w:spacing w:after="0" w:line="240" w:lineRule="auto"/>
        <w:ind w:left="862"/>
        <w:rPr>
          <w:rFonts w:ascii="Times New Roman" w:eastAsia="Times New Roman" w:hAnsi="Times New Roman" w:cs="Times New Roman"/>
          <w:color w:val="000000"/>
          <w:sz w:val="24"/>
          <w:lang w:eastAsia="ru-RU"/>
        </w:rPr>
      </w:pPr>
    </w:p>
    <w:p w:rsidR="004A728C" w:rsidRPr="004A728C" w:rsidRDefault="004A728C" w:rsidP="004A728C">
      <w:pPr>
        <w:spacing w:after="0" w:line="240" w:lineRule="auto"/>
        <w:ind w:left="862"/>
        <w:rPr>
          <w:rFonts w:ascii="Times New Roman" w:eastAsia="Times New Roman" w:hAnsi="Times New Roman" w:cs="Times New Roman"/>
          <w:color w:val="000000"/>
          <w:sz w:val="24"/>
          <w:lang w:eastAsia="ru-RU"/>
        </w:rPr>
      </w:pPr>
    </w:p>
    <w:p w:rsidR="004A728C" w:rsidRPr="004A728C" w:rsidRDefault="004A728C" w:rsidP="004A728C">
      <w:pPr>
        <w:spacing w:after="0" w:line="240" w:lineRule="auto"/>
        <w:ind w:left="862"/>
        <w:rPr>
          <w:rFonts w:ascii="Times New Roman" w:eastAsia="Times New Roman" w:hAnsi="Times New Roman" w:cs="Times New Roman"/>
          <w:color w:val="000000"/>
          <w:sz w:val="24"/>
          <w:lang w:eastAsia="ru-RU"/>
        </w:rPr>
      </w:pPr>
    </w:p>
    <w:p w:rsidR="004A728C" w:rsidRPr="004A728C" w:rsidRDefault="004A728C" w:rsidP="004A728C">
      <w:pPr>
        <w:spacing w:after="0" w:line="240" w:lineRule="auto"/>
        <w:ind w:left="862"/>
        <w:rPr>
          <w:rFonts w:ascii="Times New Roman" w:eastAsia="Times New Roman" w:hAnsi="Times New Roman" w:cs="Times New Roman"/>
          <w:color w:val="000000"/>
          <w:sz w:val="24"/>
          <w:lang w:eastAsia="ru-RU"/>
        </w:rPr>
      </w:pPr>
    </w:p>
    <w:p w:rsidR="004A728C" w:rsidRPr="004A728C" w:rsidRDefault="004A728C" w:rsidP="004A728C">
      <w:pPr>
        <w:spacing w:after="0" w:line="240" w:lineRule="auto"/>
        <w:ind w:left="862"/>
        <w:rPr>
          <w:rFonts w:ascii="Times New Roman" w:eastAsia="Times New Roman" w:hAnsi="Times New Roman" w:cs="Times New Roman"/>
          <w:color w:val="000000"/>
          <w:sz w:val="24"/>
          <w:lang w:eastAsia="ru-RU"/>
        </w:rPr>
      </w:pPr>
    </w:p>
    <w:p w:rsidR="004A728C" w:rsidRPr="004A728C" w:rsidRDefault="004A728C" w:rsidP="004A728C">
      <w:pPr>
        <w:spacing w:after="0" w:line="240" w:lineRule="auto"/>
        <w:ind w:left="10" w:right="-15" w:hanging="10"/>
        <w:jc w:val="center"/>
        <w:rPr>
          <w:rFonts w:ascii="Times New Roman" w:eastAsia="Times New Roman" w:hAnsi="Times New Roman" w:cs="Times New Roman"/>
          <w:b/>
          <w:color w:val="000000"/>
          <w:sz w:val="24"/>
          <w:lang w:eastAsia="ru-RU"/>
        </w:rPr>
      </w:pPr>
    </w:p>
    <w:p w:rsidR="004A728C" w:rsidRPr="004A728C" w:rsidRDefault="004A728C" w:rsidP="004A728C">
      <w:pPr>
        <w:spacing w:after="0" w:line="240" w:lineRule="auto"/>
        <w:ind w:left="10" w:right="-15" w:hanging="10"/>
        <w:jc w:val="center"/>
        <w:rPr>
          <w:rFonts w:ascii="Times New Roman" w:eastAsia="Times New Roman" w:hAnsi="Times New Roman" w:cs="Times New Roman"/>
          <w:b/>
          <w:color w:val="000000"/>
          <w:sz w:val="24"/>
          <w:lang w:eastAsia="ru-RU"/>
        </w:rPr>
      </w:pPr>
    </w:p>
    <w:p w:rsidR="004A728C" w:rsidRPr="004A728C" w:rsidRDefault="004A728C" w:rsidP="004A728C">
      <w:pPr>
        <w:rPr>
          <w:rFonts w:ascii="Times New Roman" w:eastAsia="Times New Roman" w:hAnsi="Times New Roman" w:cs="Times New Roman"/>
          <w:b/>
          <w:color w:val="000000"/>
          <w:sz w:val="24"/>
          <w:lang w:eastAsia="ru-RU"/>
        </w:rPr>
      </w:pPr>
      <w:r w:rsidRPr="004A728C">
        <w:rPr>
          <w:rFonts w:ascii="Times New Roman" w:eastAsia="Times New Roman" w:hAnsi="Times New Roman" w:cs="Times New Roman"/>
          <w:b/>
          <w:color w:val="000000"/>
          <w:sz w:val="24"/>
          <w:lang w:eastAsia="ru-RU"/>
        </w:rPr>
        <w:br w:type="page"/>
      </w:r>
    </w:p>
    <w:p w:rsidR="004A728C" w:rsidRPr="004A728C" w:rsidRDefault="004A728C" w:rsidP="004A728C">
      <w:pPr>
        <w:spacing w:after="42" w:line="234" w:lineRule="auto"/>
        <w:ind w:left="1134" w:hanging="1560"/>
        <w:jc w:val="center"/>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b/>
          <w:color w:val="000000"/>
          <w:sz w:val="24"/>
          <w:lang w:eastAsia="ru-RU"/>
        </w:rPr>
        <w:lastRenderedPageBreak/>
        <w:t>Направления внеурочной деятельности, рекомендуемые к включению в план внеурочной деятельности образовательной организации</w:t>
      </w:r>
    </w:p>
    <w:p w:rsidR="004A728C" w:rsidRPr="004A728C" w:rsidRDefault="004A728C" w:rsidP="004A728C">
      <w:pPr>
        <w:spacing w:after="48" w:line="276" w:lineRule="auto"/>
        <w:rPr>
          <w:rFonts w:ascii="Times New Roman" w:eastAsia="Times New Roman" w:hAnsi="Times New Roman" w:cs="Times New Roman"/>
          <w:b/>
          <w:color w:val="000000"/>
          <w:sz w:val="24"/>
          <w:lang w:eastAsia="ru-RU"/>
        </w:rPr>
      </w:pPr>
      <w:r w:rsidRPr="004A728C">
        <w:rPr>
          <w:rFonts w:ascii="Times New Roman" w:eastAsia="Times New Roman" w:hAnsi="Times New Roman" w:cs="Times New Roman"/>
          <w:b/>
          <w:color w:val="000000"/>
          <w:sz w:val="24"/>
          <w:lang w:eastAsia="ru-RU"/>
        </w:rPr>
        <w:t xml:space="preserve"> </w:t>
      </w:r>
    </w:p>
    <w:tbl>
      <w:tblPr>
        <w:tblStyle w:val="a3"/>
        <w:tblW w:w="10632" w:type="dxa"/>
        <w:tblInd w:w="-856" w:type="dxa"/>
        <w:tblLook w:val="04A0" w:firstRow="1" w:lastRow="0" w:firstColumn="1" w:lastColumn="0" w:noHBand="0" w:noVBand="1"/>
      </w:tblPr>
      <w:tblGrid>
        <w:gridCol w:w="4820"/>
        <w:gridCol w:w="1560"/>
        <w:gridCol w:w="4252"/>
      </w:tblGrid>
      <w:tr w:rsidR="004A728C" w:rsidRPr="004A728C" w:rsidTr="00304709">
        <w:tc>
          <w:tcPr>
            <w:tcW w:w="4820" w:type="dxa"/>
          </w:tcPr>
          <w:p w:rsidR="004A728C" w:rsidRPr="004A728C" w:rsidRDefault="004A728C" w:rsidP="004A728C">
            <w:pPr>
              <w:spacing w:after="48" w:line="276" w:lineRule="auto"/>
              <w:rPr>
                <w:rFonts w:ascii="Times New Roman" w:eastAsia="Times New Roman" w:hAnsi="Times New Roman" w:cs="Times New Roman"/>
                <w:b/>
                <w:color w:val="000000"/>
                <w:sz w:val="24"/>
              </w:rPr>
            </w:pPr>
            <w:r w:rsidRPr="004A728C">
              <w:rPr>
                <w:rFonts w:ascii="Times New Roman" w:eastAsia="Times New Roman" w:hAnsi="Times New Roman" w:cs="Times New Roman"/>
                <w:b/>
                <w:color w:val="000000"/>
              </w:rPr>
              <w:t>Направление</w:t>
            </w:r>
          </w:p>
        </w:tc>
        <w:tc>
          <w:tcPr>
            <w:tcW w:w="1560" w:type="dxa"/>
          </w:tcPr>
          <w:p w:rsidR="004A728C" w:rsidRPr="004A728C" w:rsidRDefault="004A728C" w:rsidP="004A728C">
            <w:pPr>
              <w:spacing w:after="48" w:line="276" w:lineRule="auto"/>
              <w:rPr>
                <w:rFonts w:ascii="Times New Roman" w:eastAsia="Times New Roman" w:hAnsi="Times New Roman" w:cs="Times New Roman"/>
                <w:b/>
                <w:color w:val="000000"/>
                <w:sz w:val="24"/>
              </w:rPr>
            </w:pPr>
            <w:r w:rsidRPr="004A728C">
              <w:rPr>
                <w:rFonts w:ascii="Times New Roman" w:eastAsia="Times New Roman" w:hAnsi="Times New Roman" w:cs="Times New Roman"/>
                <w:b/>
                <w:color w:val="000000"/>
              </w:rPr>
              <w:t>Кол-во часов в неделю</w:t>
            </w:r>
          </w:p>
        </w:tc>
        <w:tc>
          <w:tcPr>
            <w:tcW w:w="4252" w:type="dxa"/>
          </w:tcPr>
          <w:p w:rsidR="004A728C" w:rsidRPr="004A728C" w:rsidRDefault="004A728C" w:rsidP="004A728C">
            <w:pPr>
              <w:spacing w:after="48" w:line="276" w:lineRule="auto"/>
              <w:rPr>
                <w:rFonts w:ascii="Times New Roman" w:eastAsia="Times New Roman" w:hAnsi="Times New Roman" w:cs="Times New Roman"/>
                <w:b/>
                <w:color w:val="000000"/>
                <w:sz w:val="24"/>
              </w:rPr>
            </w:pPr>
            <w:r w:rsidRPr="004A728C">
              <w:rPr>
                <w:rFonts w:ascii="Times New Roman" w:eastAsia="Times New Roman" w:hAnsi="Times New Roman" w:cs="Times New Roman"/>
                <w:b/>
                <w:color w:val="000000"/>
              </w:rPr>
              <w:t>Основное содержание занятий</w:t>
            </w:r>
          </w:p>
        </w:tc>
      </w:tr>
      <w:tr w:rsidR="004A728C" w:rsidRPr="004A728C" w:rsidTr="00304709">
        <w:tc>
          <w:tcPr>
            <w:tcW w:w="10632" w:type="dxa"/>
            <w:gridSpan w:val="3"/>
          </w:tcPr>
          <w:p w:rsidR="004A728C" w:rsidRPr="004A728C" w:rsidRDefault="004A728C" w:rsidP="004A728C">
            <w:pPr>
              <w:spacing w:after="48" w:line="276" w:lineRule="auto"/>
              <w:rPr>
                <w:rFonts w:ascii="Times New Roman" w:eastAsia="Times New Roman" w:hAnsi="Times New Roman" w:cs="Times New Roman"/>
                <w:b/>
                <w:color w:val="000000"/>
                <w:sz w:val="24"/>
              </w:rPr>
            </w:pPr>
            <w:r w:rsidRPr="004A728C">
              <w:rPr>
                <w:rFonts w:ascii="Times New Roman" w:eastAsia="Times New Roman" w:hAnsi="Times New Roman" w:cs="Times New Roman"/>
                <w:b/>
                <w:i/>
                <w:color w:val="000000"/>
              </w:rPr>
              <w:t>Часть, рекомендуемая для всех обучающихся</w:t>
            </w:r>
          </w:p>
        </w:tc>
      </w:tr>
      <w:tr w:rsidR="004A728C" w:rsidRPr="004A728C" w:rsidTr="00304709">
        <w:tc>
          <w:tcPr>
            <w:tcW w:w="4820" w:type="dxa"/>
          </w:tcPr>
          <w:p w:rsidR="004A728C" w:rsidRPr="004A728C" w:rsidRDefault="004A728C" w:rsidP="004A728C">
            <w:pPr>
              <w:spacing w:after="986" w:line="268" w:lineRule="auto"/>
              <w:ind w:left="108"/>
              <w:rPr>
                <w:rFonts w:ascii="Times New Roman" w:eastAsia="Times New Roman" w:hAnsi="Times New Roman" w:cs="Times New Roman"/>
                <w:color w:val="000000"/>
                <w:sz w:val="24"/>
              </w:rPr>
            </w:pPr>
            <w:r w:rsidRPr="004A728C">
              <w:rPr>
                <w:rFonts w:ascii="Times New Roman" w:eastAsia="Times New Roman" w:hAnsi="Times New Roman" w:cs="Times New Roman"/>
                <w:color w:val="000000"/>
              </w:rPr>
              <w:t xml:space="preserve">Информационно- просветительские занятия патриотической, нравственной и экологической направленности «Разговоры о важном». </w:t>
            </w:r>
          </w:p>
          <w:p w:rsidR="004A728C" w:rsidRPr="004A728C" w:rsidRDefault="004A728C" w:rsidP="004A728C">
            <w:pPr>
              <w:spacing w:after="48" w:line="276" w:lineRule="auto"/>
              <w:rPr>
                <w:rFonts w:ascii="Times New Roman" w:eastAsia="Times New Roman" w:hAnsi="Times New Roman" w:cs="Times New Roman"/>
                <w:b/>
                <w:color w:val="000000"/>
                <w:sz w:val="24"/>
              </w:rPr>
            </w:pPr>
          </w:p>
        </w:tc>
        <w:tc>
          <w:tcPr>
            <w:tcW w:w="1560" w:type="dxa"/>
          </w:tcPr>
          <w:p w:rsidR="004A728C" w:rsidRPr="004A728C" w:rsidRDefault="004A728C" w:rsidP="004A728C">
            <w:pPr>
              <w:spacing w:after="48" w:line="276" w:lineRule="auto"/>
              <w:jc w:val="center"/>
              <w:rPr>
                <w:rFonts w:ascii="Times New Roman" w:eastAsia="Times New Roman" w:hAnsi="Times New Roman" w:cs="Times New Roman"/>
                <w:color w:val="000000"/>
              </w:rPr>
            </w:pPr>
            <w:r w:rsidRPr="004A728C">
              <w:rPr>
                <w:rFonts w:ascii="Times New Roman" w:eastAsia="Times New Roman" w:hAnsi="Times New Roman" w:cs="Times New Roman"/>
                <w:color w:val="000000"/>
              </w:rPr>
              <w:t>1</w:t>
            </w:r>
          </w:p>
        </w:tc>
        <w:tc>
          <w:tcPr>
            <w:tcW w:w="4252" w:type="dxa"/>
          </w:tcPr>
          <w:p w:rsidR="004A728C" w:rsidRPr="004A728C" w:rsidRDefault="004A728C" w:rsidP="004A728C">
            <w:pPr>
              <w:spacing w:after="47" w:line="277" w:lineRule="auto"/>
              <w:ind w:left="108" w:right="198"/>
              <w:rPr>
                <w:rFonts w:ascii="Times New Roman" w:eastAsia="Times New Roman" w:hAnsi="Times New Roman" w:cs="Times New Roman"/>
                <w:color w:val="000000"/>
                <w:sz w:val="24"/>
              </w:rPr>
            </w:pPr>
            <w:r w:rsidRPr="004A728C">
              <w:rPr>
                <w:rFonts w:ascii="Times New Roman" w:eastAsia="Times New Roman" w:hAnsi="Times New Roman" w:cs="Times New Roman"/>
                <w:i/>
                <w:color w:val="000000"/>
              </w:rPr>
              <w:t xml:space="preserve">Основная цель: </w:t>
            </w:r>
            <w:r w:rsidRPr="004A728C">
              <w:rPr>
                <w:rFonts w:ascii="Times New Roman" w:eastAsia="Times New Roman" w:hAnsi="Times New Roman" w:cs="Times New Roman"/>
                <w:color w:val="000000"/>
              </w:rPr>
              <w:t xml:space="preserve">развитие ценностного отношения обучающихся к своей Родине – России, населяющим ее людям, ее уникальной истории, богатой природе и великой культуре. </w:t>
            </w:r>
          </w:p>
          <w:p w:rsidR="004A728C" w:rsidRPr="004A728C" w:rsidRDefault="004A728C" w:rsidP="004A728C">
            <w:pPr>
              <w:spacing w:after="82" w:line="277" w:lineRule="auto"/>
              <w:ind w:left="108" w:right="121"/>
              <w:rPr>
                <w:rFonts w:ascii="Times New Roman" w:eastAsia="Times New Roman" w:hAnsi="Times New Roman" w:cs="Times New Roman"/>
                <w:color w:val="000000"/>
                <w:sz w:val="24"/>
              </w:rPr>
            </w:pPr>
            <w:r w:rsidRPr="004A728C">
              <w:rPr>
                <w:rFonts w:ascii="Times New Roman" w:eastAsia="Times New Roman" w:hAnsi="Times New Roman" w:cs="Times New Roman"/>
                <w:i/>
                <w:color w:val="000000"/>
              </w:rPr>
              <w:t xml:space="preserve">Основная задача: </w:t>
            </w:r>
            <w:r w:rsidRPr="004A728C">
              <w:rPr>
                <w:rFonts w:ascii="Times New Roman" w:eastAsia="Times New Roman" w:hAnsi="Times New Roman" w:cs="Times New Roman"/>
                <w:color w:val="000000"/>
              </w:rPr>
              <w:t xml:space="preserve">формирование соответствующей внутренней позиции личности школьника, необходимой ему для конструктивного и ответственного поведения в обществе. </w:t>
            </w:r>
          </w:p>
          <w:p w:rsidR="004A728C" w:rsidRPr="004A728C" w:rsidRDefault="004A728C" w:rsidP="004A728C">
            <w:pPr>
              <w:spacing w:after="76"/>
              <w:ind w:left="108"/>
              <w:rPr>
                <w:rFonts w:ascii="Times New Roman" w:eastAsia="Times New Roman" w:hAnsi="Times New Roman" w:cs="Times New Roman"/>
                <w:color w:val="000000"/>
                <w:sz w:val="24"/>
              </w:rPr>
            </w:pPr>
            <w:r w:rsidRPr="004A728C">
              <w:rPr>
                <w:rFonts w:ascii="Times New Roman" w:eastAsia="Times New Roman" w:hAnsi="Times New Roman" w:cs="Times New Roman"/>
                <w:i/>
                <w:color w:val="000000"/>
              </w:rPr>
              <w:t xml:space="preserve">Основные темы </w:t>
            </w:r>
            <w:r w:rsidRPr="004A728C">
              <w:rPr>
                <w:rFonts w:ascii="Times New Roman" w:eastAsia="Times New Roman" w:hAnsi="Times New Roman" w:cs="Times New Roman"/>
                <w:color w:val="000000"/>
              </w:rPr>
              <w:t xml:space="preserve">занятий связаны </w:t>
            </w:r>
            <w:r w:rsidRPr="004A728C">
              <w:rPr>
                <w:rFonts w:ascii="Times New Roman" w:eastAsia="Times New Roman" w:hAnsi="Times New Roman" w:cs="Times New Roman"/>
                <w:color w:val="000000"/>
              </w:rPr>
              <w:tab/>
              <w:t xml:space="preserve">с важнейшими аспектами жизни человека в современной России: знанием родной истории и пониманием сложностей современного мира, </w:t>
            </w:r>
            <w:r w:rsidRPr="004A728C">
              <w:rPr>
                <w:rFonts w:ascii="Times New Roman" w:eastAsia="Times New Roman" w:hAnsi="Times New Roman" w:cs="Times New Roman"/>
                <w:color w:val="000000"/>
              </w:rPr>
              <w:tab/>
              <w:t xml:space="preserve">техническим прогрессом и сохранением   природы,   ориентацией   в   мировой художественной культуре и повседневной культуре поведения, доброжелательным </w:t>
            </w:r>
            <w:r w:rsidRPr="004A728C">
              <w:rPr>
                <w:rFonts w:ascii="Times New Roman" w:eastAsia="Times New Roman" w:hAnsi="Times New Roman" w:cs="Times New Roman"/>
                <w:color w:val="000000"/>
              </w:rPr>
              <w:tab/>
              <w:t>отношением к окружающим и ответственным отношением к собственным поступкам.</w:t>
            </w:r>
          </w:p>
        </w:tc>
      </w:tr>
      <w:tr w:rsidR="004A728C" w:rsidRPr="004A728C" w:rsidTr="00304709">
        <w:tc>
          <w:tcPr>
            <w:tcW w:w="4820" w:type="dxa"/>
          </w:tcPr>
          <w:p w:rsidR="004A728C" w:rsidRPr="004A728C" w:rsidRDefault="004A728C" w:rsidP="004A728C">
            <w:pPr>
              <w:spacing w:after="32" w:line="269" w:lineRule="auto"/>
              <w:ind w:left="137" w:hanging="29"/>
              <w:rPr>
                <w:rFonts w:ascii="Times New Roman" w:eastAsia="Times New Roman" w:hAnsi="Times New Roman" w:cs="Times New Roman"/>
                <w:color w:val="000000"/>
                <w:sz w:val="24"/>
              </w:rPr>
            </w:pPr>
            <w:r w:rsidRPr="004A728C">
              <w:rPr>
                <w:rFonts w:ascii="Times New Roman" w:eastAsia="Times New Roman" w:hAnsi="Times New Roman" w:cs="Times New Roman"/>
                <w:color w:val="000000"/>
              </w:rPr>
              <w:t xml:space="preserve">Занятия по формированию функциональной грамотности. </w:t>
            </w:r>
          </w:p>
          <w:p w:rsidR="004A728C" w:rsidRPr="004A728C" w:rsidRDefault="004A728C" w:rsidP="004A728C">
            <w:pPr>
              <w:spacing w:after="48" w:line="276" w:lineRule="auto"/>
              <w:rPr>
                <w:rFonts w:ascii="Times New Roman" w:eastAsia="Times New Roman" w:hAnsi="Times New Roman" w:cs="Times New Roman"/>
                <w:b/>
                <w:color w:val="000000"/>
                <w:sz w:val="24"/>
              </w:rPr>
            </w:pPr>
          </w:p>
        </w:tc>
        <w:tc>
          <w:tcPr>
            <w:tcW w:w="1560" w:type="dxa"/>
          </w:tcPr>
          <w:p w:rsidR="004A728C" w:rsidRPr="004A728C" w:rsidRDefault="004A728C" w:rsidP="004A728C">
            <w:pPr>
              <w:spacing w:after="48" w:line="276" w:lineRule="auto"/>
              <w:jc w:val="center"/>
              <w:rPr>
                <w:rFonts w:ascii="Times New Roman" w:eastAsia="Times New Roman" w:hAnsi="Times New Roman" w:cs="Times New Roman"/>
                <w:color w:val="000000"/>
              </w:rPr>
            </w:pPr>
            <w:r w:rsidRPr="004A728C">
              <w:rPr>
                <w:rFonts w:ascii="Times New Roman" w:eastAsia="Times New Roman" w:hAnsi="Times New Roman" w:cs="Times New Roman"/>
                <w:color w:val="000000"/>
              </w:rPr>
              <w:t>1</w:t>
            </w:r>
          </w:p>
        </w:tc>
        <w:tc>
          <w:tcPr>
            <w:tcW w:w="4252" w:type="dxa"/>
          </w:tcPr>
          <w:p w:rsidR="004A728C" w:rsidRPr="004A728C" w:rsidRDefault="004A728C" w:rsidP="004A728C">
            <w:pPr>
              <w:spacing w:line="279" w:lineRule="auto"/>
              <w:ind w:left="108"/>
              <w:rPr>
                <w:rFonts w:ascii="Times New Roman" w:eastAsia="Times New Roman" w:hAnsi="Times New Roman" w:cs="Times New Roman"/>
                <w:color w:val="000000"/>
                <w:sz w:val="24"/>
              </w:rPr>
            </w:pPr>
            <w:r w:rsidRPr="004A728C">
              <w:rPr>
                <w:rFonts w:ascii="Times New Roman" w:eastAsia="Times New Roman" w:hAnsi="Times New Roman" w:cs="Times New Roman"/>
                <w:i/>
                <w:color w:val="000000"/>
              </w:rPr>
              <w:t xml:space="preserve">Основная цель: </w:t>
            </w:r>
            <w:r w:rsidRPr="004A728C">
              <w:rPr>
                <w:rFonts w:ascii="Times New Roman" w:eastAsia="Times New Roman" w:hAnsi="Times New Roman" w:cs="Times New Roman"/>
                <w:color w:val="000000"/>
              </w:rPr>
              <w:t>развитие способности обучающихся применять приобретённые знания, умения и навыки  для решения задач в различных сферах</w:t>
            </w:r>
            <w:r w:rsidRPr="004A728C">
              <w:rPr>
                <w:rFonts w:ascii="Times New Roman" w:eastAsia="Times New Roman" w:hAnsi="Times New Roman" w:cs="Times New Roman"/>
                <w:color w:val="000000"/>
              </w:rPr>
              <w:tab/>
            </w:r>
          </w:p>
          <w:p w:rsidR="004A728C" w:rsidRPr="004A728C" w:rsidRDefault="004A728C" w:rsidP="004A728C">
            <w:pPr>
              <w:spacing w:line="268" w:lineRule="auto"/>
              <w:ind w:left="137" w:hanging="10"/>
              <w:rPr>
                <w:rFonts w:ascii="Times New Roman" w:eastAsia="Times New Roman" w:hAnsi="Times New Roman" w:cs="Times New Roman"/>
                <w:color w:val="000000"/>
                <w:sz w:val="24"/>
              </w:rPr>
            </w:pPr>
            <w:r w:rsidRPr="004A728C">
              <w:rPr>
                <w:rFonts w:ascii="Times New Roman" w:eastAsia="Times New Roman" w:hAnsi="Times New Roman" w:cs="Times New Roman"/>
                <w:color w:val="000000"/>
              </w:rPr>
              <w:t xml:space="preserve">жизнедеятельности,    (обеспечение    связи    обучения с жизнью). </w:t>
            </w:r>
          </w:p>
          <w:p w:rsidR="004A728C" w:rsidRPr="004A728C" w:rsidRDefault="004A728C" w:rsidP="004A728C">
            <w:pPr>
              <w:spacing w:after="33" w:line="268" w:lineRule="auto"/>
              <w:ind w:left="108"/>
              <w:rPr>
                <w:rFonts w:ascii="Times New Roman" w:eastAsia="Times New Roman" w:hAnsi="Times New Roman" w:cs="Times New Roman"/>
                <w:color w:val="000000"/>
                <w:sz w:val="24"/>
              </w:rPr>
            </w:pPr>
            <w:r w:rsidRPr="004A728C">
              <w:rPr>
                <w:rFonts w:ascii="Times New Roman" w:eastAsia="Times New Roman" w:hAnsi="Times New Roman" w:cs="Times New Roman"/>
                <w:i/>
                <w:color w:val="000000"/>
              </w:rPr>
              <w:t>Основная задача</w:t>
            </w:r>
            <w:r w:rsidRPr="004A728C">
              <w:rPr>
                <w:rFonts w:ascii="Times New Roman" w:eastAsia="Times New Roman" w:hAnsi="Times New Roman" w:cs="Times New Roman"/>
                <w:color w:val="000000"/>
              </w:rPr>
              <w:t xml:space="preserve">: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 Основные организационные формы: интегрированные курсы, метапредметные кружки или факультативы </w:t>
            </w:r>
          </w:p>
        </w:tc>
      </w:tr>
      <w:tr w:rsidR="004A728C" w:rsidRPr="004A728C" w:rsidTr="00304709">
        <w:tc>
          <w:tcPr>
            <w:tcW w:w="4820" w:type="dxa"/>
          </w:tcPr>
          <w:p w:rsidR="004A728C" w:rsidRPr="004A728C" w:rsidRDefault="004A728C" w:rsidP="004A728C">
            <w:pPr>
              <w:spacing w:after="48" w:line="276" w:lineRule="auto"/>
              <w:rPr>
                <w:rFonts w:ascii="Times New Roman" w:eastAsia="Times New Roman" w:hAnsi="Times New Roman" w:cs="Times New Roman"/>
                <w:b/>
                <w:color w:val="000000"/>
                <w:sz w:val="24"/>
              </w:rPr>
            </w:pPr>
            <w:r w:rsidRPr="004A728C">
              <w:rPr>
                <w:rFonts w:ascii="Times New Roman" w:eastAsia="Times New Roman" w:hAnsi="Times New Roman" w:cs="Times New Roman"/>
                <w:color w:val="000000"/>
              </w:rPr>
              <w:t xml:space="preserve">Занятия, направленные на </w:t>
            </w:r>
            <w:r w:rsidRPr="004A728C">
              <w:rPr>
                <w:rFonts w:ascii="Times New Roman" w:eastAsia="Times New Roman" w:hAnsi="Times New Roman" w:cs="Times New Roman"/>
                <w:color w:val="000000"/>
              </w:rPr>
              <w:tab/>
              <w:t>удовлетворение профориентационных интересов  и потребностей обучающихся.</w:t>
            </w:r>
          </w:p>
        </w:tc>
        <w:tc>
          <w:tcPr>
            <w:tcW w:w="1560" w:type="dxa"/>
          </w:tcPr>
          <w:p w:rsidR="004A728C" w:rsidRPr="004A728C" w:rsidRDefault="004A728C" w:rsidP="004A728C">
            <w:pPr>
              <w:spacing w:after="48" w:line="276" w:lineRule="auto"/>
              <w:jc w:val="center"/>
              <w:rPr>
                <w:rFonts w:ascii="Times New Roman" w:eastAsia="Times New Roman" w:hAnsi="Times New Roman" w:cs="Times New Roman"/>
                <w:color w:val="000000"/>
              </w:rPr>
            </w:pPr>
            <w:r w:rsidRPr="004A728C">
              <w:rPr>
                <w:rFonts w:ascii="Times New Roman" w:eastAsia="Times New Roman" w:hAnsi="Times New Roman" w:cs="Times New Roman"/>
                <w:color w:val="000000"/>
              </w:rPr>
              <w:t>1</w:t>
            </w:r>
          </w:p>
        </w:tc>
        <w:tc>
          <w:tcPr>
            <w:tcW w:w="4252" w:type="dxa"/>
          </w:tcPr>
          <w:p w:rsidR="004A728C" w:rsidRPr="004A728C" w:rsidRDefault="004A728C" w:rsidP="004A728C">
            <w:pPr>
              <w:spacing w:after="73" w:line="269" w:lineRule="auto"/>
              <w:ind w:left="108"/>
              <w:jc w:val="both"/>
              <w:rPr>
                <w:rFonts w:ascii="Times New Roman" w:eastAsia="Times New Roman" w:hAnsi="Times New Roman" w:cs="Times New Roman"/>
                <w:color w:val="000000"/>
                <w:sz w:val="24"/>
              </w:rPr>
            </w:pPr>
            <w:r w:rsidRPr="004A728C">
              <w:rPr>
                <w:rFonts w:ascii="Times New Roman" w:eastAsia="Times New Roman" w:hAnsi="Times New Roman" w:cs="Times New Roman"/>
                <w:i/>
                <w:color w:val="000000"/>
              </w:rPr>
              <w:t xml:space="preserve">Основная цель: </w:t>
            </w:r>
            <w:r w:rsidRPr="004A728C">
              <w:rPr>
                <w:rFonts w:ascii="Times New Roman" w:eastAsia="Times New Roman" w:hAnsi="Times New Roman" w:cs="Times New Roman"/>
                <w:color w:val="000000"/>
              </w:rPr>
              <w:t xml:space="preserve">развитие ценностного отношения обучающихся к труду, как основному способу достижения жизненного благополучия и ощущения уверенности в жизни. </w:t>
            </w:r>
          </w:p>
          <w:p w:rsidR="004A728C" w:rsidRPr="004A728C" w:rsidRDefault="004A728C" w:rsidP="004A728C">
            <w:pPr>
              <w:spacing w:after="74" w:line="268" w:lineRule="auto"/>
              <w:ind w:left="108"/>
              <w:rPr>
                <w:rFonts w:ascii="Times New Roman" w:eastAsia="Times New Roman" w:hAnsi="Times New Roman" w:cs="Times New Roman"/>
                <w:color w:val="000000"/>
                <w:sz w:val="24"/>
              </w:rPr>
            </w:pPr>
            <w:r w:rsidRPr="004A728C">
              <w:rPr>
                <w:rFonts w:ascii="Times New Roman" w:eastAsia="Times New Roman" w:hAnsi="Times New Roman" w:cs="Times New Roman"/>
                <w:i/>
                <w:color w:val="000000"/>
              </w:rPr>
              <w:lastRenderedPageBreak/>
              <w:t xml:space="preserve">Основная задача: </w:t>
            </w:r>
            <w:r w:rsidRPr="004A728C">
              <w:rPr>
                <w:rFonts w:ascii="Times New Roman" w:eastAsia="Times New Roman" w:hAnsi="Times New Roman" w:cs="Times New Roman"/>
                <w:color w:val="000000"/>
              </w:rPr>
              <w:t xml:space="preserve">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 </w:t>
            </w:r>
          </w:p>
          <w:p w:rsidR="004A728C" w:rsidRPr="004A728C" w:rsidRDefault="004A728C" w:rsidP="004A728C">
            <w:pPr>
              <w:spacing w:after="75"/>
              <w:ind w:left="108"/>
              <w:rPr>
                <w:rFonts w:ascii="Times New Roman" w:eastAsia="Times New Roman" w:hAnsi="Times New Roman" w:cs="Times New Roman"/>
                <w:color w:val="000000"/>
                <w:sz w:val="24"/>
              </w:rPr>
            </w:pPr>
            <w:r w:rsidRPr="004A728C">
              <w:rPr>
                <w:rFonts w:ascii="Times New Roman" w:eastAsia="Times New Roman" w:hAnsi="Times New Roman" w:cs="Times New Roman"/>
                <w:i/>
                <w:color w:val="000000"/>
              </w:rPr>
              <w:t xml:space="preserve">Основные организационные </w:t>
            </w:r>
            <w:r w:rsidRPr="004A728C">
              <w:rPr>
                <w:rFonts w:ascii="Times New Roman" w:eastAsia="Times New Roman" w:hAnsi="Times New Roman" w:cs="Times New Roman"/>
                <w:i/>
                <w:color w:val="000000"/>
              </w:rPr>
              <w:tab/>
              <w:t xml:space="preserve">формы: </w:t>
            </w:r>
          </w:p>
          <w:p w:rsidR="004A728C" w:rsidRPr="004A728C" w:rsidRDefault="004A728C" w:rsidP="004A728C">
            <w:pPr>
              <w:spacing w:after="48" w:line="276" w:lineRule="auto"/>
              <w:ind w:left="33"/>
              <w:rPr>
                <w:rFonts w:ascii="Times New Roman" w:eastAsia="Times New Roman" w:hAnsi="Times New Roman" w:cs="Times New Roman"/>
                <w:color w:val="000000"/>
              </w:rPr>
            </w:pPr>
            <w:r w:rsidRPr="004A728C">
              <w:rPr>
                <w:rFonts w:ascii="Times New Roman" w:eastAsia="Times New Roman" w:hAnsi="Times New Roman" w:cs="Times New Roman"/>
                <w:color w:val="000000"/>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w:t>
            </w:r>
          </w:p>
          <w:p w:rsidR="004A728C" w:rsidRPr="004A728C" w:rsidRDefault="004A728C" w:rsidP="004A728C">
            <w:pPr>
              <w:spacing w:after="76" w:line="268" w:lineRule="auto"/>
              <w:ind w:left="108" w:right="90"/>
              <w:jc w:val="both"/>
              <w:rPr>
                <w:rFonts w:ascii="Times New Roman" w:eastAsia="Times New Roman" w:hAnsi="Times New Roman" w:cs="Times New Roman"/>
                <w:color w:val="000000"/>
                <w:sz w:val="24"/>
              </w:rPr>
            </w:pPr>
            <w:r w:rsidRPr="004A728C">
              <w:rPr>
                <w:rFonts w:ascii="Times New Roman" w:eastAsia="Times New Roman" w:hAnsi="Times New Roman" w:cs="Times New Roman"/>
                <w:i/>
                <w:color w:val="000000"/>
              </w:rPr>
              <w:t>Основное содержание: з</w:t>
            </w:r>
            <w:r w:rsidRPr="004A728C">
              <w:rPr>
                <w:rFonts w:ascii="Times New Roman" w:eastAsia="Times New Roman" w:hAnsi="Times New Roman" w:cs="Times New Roman"/>
                <w:color w:val="000000"/>
              </w:rPr>
              <w:t>накомство с миром профессий и способами получения профессионального образования; создание условий для развития надпрофессиональных навыков   (общения,   работы   в   команде,   поведения в конфликтной ситуации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4A728C" w:rsidRPr="004A728C" w:rsidTr="00304709">
        <w:tc>
          <w:tcPr>
            <w:tcW w:w="10632" w:type="dxa"/>
            <w:gridSpan w:val="3"/>
          </w:tcPr>
          <w:p w:rsidR="004A728C" w:rsidRPr="004A728C" w:rsidRDefault="004A728C" w:rsidP="004A728C">
            <w:pPr>
              <w:spacing w:after="48" w:line="276" w:lineRule="auto"/>
              <w:rPr>
                <w:rFonts w:ascii="Times New Roman" w:eastAsia="Times New Roman" w:hAnsi="Times New Roman" w:cs="Times New Roman"/>
                <w:b/>
                <w:color w:val="000000"/>
                <w:sz w:val="24"/>
              </w:rPr>
            </w:pPr>
            <w:r w:rsidRPr="004A728C">
              <w:rPr>
                <w:rFonts w:ascii="Times New Roman" w:eastAsia="Times New Roman" w:hAnsi="Times New Roman" w:cs="Times New Roman"/>
                <w:b/>
                <w:i/>
                <w:color w:val="000000"/>
              </w:rPr>
              <w:lastRenderedPageBreak/>
              <w:t>Вариативная часть</w:t>
            </w:r>
          </w:p>
        </w:tc>
      </w:tr>
      <w:tr w:rsidR="004A728C" w:rsidRPr="004A728C" w:rsidTr="00304709">
        <w:tc>
          <w:tcPr>
            <w:tcW w:w="4820" w:type="dxa"/>
          </w:tcPr>
          <w:p w:rsidR="004A728C" w:rsidRPr="004A728C" w:rsidRDefault="004A728C" w:rsidP="004A728C">
            <w:pPr>
              <w:spacing w:after="48" w:line="276" w:lineRule="auto"/>
              <w:rPr>
                <w:rFonts w:ascii="Times New Roman" w:eastAsia="Times New Roman" w:hAnsi="Times New Roman" w:cs="Times New Roman"/>
                <w:b/>
                <w:color w:val="000000"/>
                <w:sz w:val="24"/>
              </w:rPr>
            </w:pPr>
            <w:r w:rsidRPr="004A728C">
              <w:rPr>
                <w:rFonts w:ascii="Times New Roman" w:eastAsia="Times New Roman" w:hAnsi="Times New Roman" w:cs="Times New Roman"/>
                <w:color w:val="000000"/>
              </w:rPr>
              <w:t>Занятия, связанные с реализацией особых интеллектуальных и    социокультурных потребностей обучающихся</w:t>
            </w:r>
          </w:p>
        </w:tc>
        <w:tc>
          <w:tcPr>
            <w:tcW w:w="1560" w:type="dxa"/>
          </w:tcPr>
          <w:p w:rsidR="004A728C" w:rsidRPr="004A728C" w:rsidRDefault="004A728C" w:rsidP="004A728C">
            <w:pPr>
              <w:spacing w:after="48" w:line="276" w:lineRule="auto"/>
              <w:jc w:val="center"/>
              <w:rPr>
                <w:rFonts w:ascii="Times New Roman" w:eastAsia="Times New Roman" w:hAnsi="Times New Roman" w:cs="Times New Roman"/>
                <w:color w:val="000000"/>
              </w:rPr>
            </w:pPr>
            <w:r w:rsidRPr="004A728C">
              <w:rPr>
                <w:rFonts w:ascii="Times New Roman" w:eastAsia="Times New Roman" w:hAnsi="Times New Roman" w:cs="Times New Roman"/>
                <w:color w:val="000000"/>
              </w:rPr>
              <w:t>3</w:t>
            </w:r>
          </w:p>
        </w:tc>
        <w:tc>
          <w:tcPr>
            <w:tcW w:w="4252" w:type="dxa"/>
          </w:tcPr>
          <w:p w:rsidR="004A728C" w:rsidRPr="004A728C" w:rsidRDefault="004A728C" w:rsidP="004A728C">
            <w:pPr>
              <w:spacing w:line="268" w:lineRule="auto"/>
              <w:ind w:left="108"/>
              <w:rPr>
                <w:rFonts w:ascii="Times New Roman" w:eastAsia="Times New Roman" w:hAnsi="Times New Roman" w:cs="Times New Roman"/>
                <w:color w:val="000000"/>
                <w:sz w:val="24"/>
              </w:rPr>
            </w:pPr>
            <w:r w:rsidRPr="004A728C">
              <w:rPr>
                <w:rFonts w:ascii="Times New Roman" w:eastAsia="Times New Roman" w:hAnsi="Times New Roman" w:cs="Times New Roman"/>
                <w:i/>
                <w:color w:val="000000"/>
              </w:rPr>
              <w:t xml:space="preserve">Основная цель: </w:t>
            </w:r>
            <w:r w:rsidRPr="004A728C">
              <w:rPr>
                <w:rFonts w:ascii="Times New Roman" w:eastAsia="Times New Roman" w:hAnsi="Times New Roman" w:cs="Times New Roman"/>
                <w:color w:val="000000"/>
              </w:rPr>
              <w:t xml:space="preserve">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r w:rsidRPr="004A728C">
              <w:rPr>
                <w:rFonts w:ascii="Times New Roman" w:eastAsia="Times New Roman" w:hAnsi="Times New Roman" w:cs="Times New Roman"/>
                <w:i/>
                <w:color w:val="000000"/>
              </w:rPr>
              <w:t xml:space="preserve">Основная задача: </w:t>
            </w:r>
            <w:r w:rsidRPr="004A728C">
              <w:rPr>
                <w:rFonts w:ascii="Times New Roman" w:eastAsia="Times New Roman" w:hAnsi="Times New Roman" w:cs="Times New Roman"/>
                <w:color w:val="000000"/>
              </w:rPr>
              <w:t xml:space="preserve">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 </w:t>
            </w:r>
            <w:r w:rsidRPr="004A728C">
              <w:rPr>
                <w:rFonts w:ascii="Times New Roman" w:eastAsia="Times New Roman" w:hAnsi="Times New Roman" w:cs="Times New Roman"/>
                <w:i/>
                <w:color w:val="000000"/>
              </w:rPr>
              <w:t xml:space="preserve">Основные направления деятельности: </w:t>
            </w:r>
          </w:p>
          <w:p w:rsidR="004A728C" w:rsidRPr="004A728C" w:rsidRDefault="004A728C" w:rsidP="004A728C">
            <w:pPr>
              <w:numPr>
                <w:ilvl w:val="0"/>
                <w:numId w:val="1"/>
              </w:numPr>
              <w:tabs>
                <w:tab w:val="left" w:pos="408"/>
              </w:tabs>
              <w:spacing w:line="268" w:lineRule="auto"/>
              <w:ind w:left="175" w:hanging="10"/>
              <w:jc w:val="both"/>
              <w:rPr>
                <w:rFonts w:ascii="Times New Roman" w:eastAsia="Times New Roman" w:hAnsi="Times New Roman" w:cs="Times New Roman"/>
                <w:color w:val="000000"/>
                <w:sz w:val="24"/>
              </w:rPr>
            </w:pPr>
            <w:r w:rsidRPr="004A728C">
              <w:rPr>
                <w:rFonts w:ascii="Times New Roman" w:eastAsia="Times New Roman" w:hAnsi="Times New Roman" w:cs="Times New Roman"/>
                <w:color w:val="000000"/>
              </w:rPr>
              <w:t xml:space="preserve">занятия по дополнительному или углубленному изучению учебных предметов или модулей; </w:t>
            </w:r>
          </w:p>
          <w:p w:rsidR="004A728C" w:rsidRPr="004A728C" w:rsidRDefault="004A728C" w:rsidP="004A728C">
            <w:pPr>
              <w:numPr>
                <w:ilvl w:val="0"/>
                <w:numId w:val="1"/>
              </w:numPr>
              <w:tabs>
                <w:tab w:val="left" w:pos="408"/>
              </w:tabs>
              <w:spacing w:line="268" w:lineRule="auto"/>
              <w:ind w:left="175" w:hanging="10"/>
              <w:jc w:val="both"/>
              <w:rPr>
                <w:rFonts w:ascii="Times New Roman" w:eastAsia="Times New Roman" w:hAnsi="Times New Roman" w:cs="Times New Roman"/>
                <w:color w:val="000000"/>
                <w:sz w:val="24"/>
              </w:rPr>
            </w:pPr>
            <w:r w:rsidRPr="004A728C">
              <w:rPr>
                <w:rFonts w:ascii="Times New Roman" w:eastAsia="Times New Roman" w:hAnsi="Times New Roman" w:cs="Times New Roman"/>
                <w:color w:val="000000"/>
              </w:rPr>
              <w:t xml:space="preserve">занятия в рамках исследовательской и проектной деятельности; </w:t>
            </w:r>
          </w:p>
          <w:p w:rsidR="004A728C" w:rsidRPr="004A728C" w:rsidRDefault="004A728C" w:rsidP="004A728C">
            <w:pPr>
              <w:numPr>
                <w:ilvl w:val="0"/>
                <w:numId w:val="1"/>
              </w:numPr>
              <w:tabs>
                <w:tab w:val="left" w:pos="408"/>
              </w:tabs>
              <w:spacing w:line="269" w:lineRule="auto"/>
              <w:ind w:left="175" w:hanging="10"/>
              <w:jc w:val="both"/>
              <w:rPr>
                <w:rFonts w:ascii="Times New Roman" w:eastAsia="Times New Roman" w:hAnsi="Times New Roman" w:cs="Times New Roman"/>
                <w:color w:val="000000"/>
                <w:sz w:val="24"/>
              </w:rPr>
            </w:pPr>
            <w:r w:rsidRPr="004A728C">
              <w:rPr>
                <w:rFonts w:ascii="Times New Roman" w:eastAsia="Times New Roman" w:hAnsi="Times New Roman" w:cs="Times New Roman"/>
                <w:color w:val="000000"/>
              </w:rPr>
              <w:lastRenderedPageBreak/>
              <w:t xml:space="preserve">занятия, связанные с освоением регионального компонента образования или с особыми   этнокультурными интересами участников образовательных отношений; </w:t>
            </w:r>
          </w:p>
          <w:p w:rsidR="004A728C" w:rsidRPr="004A728C" w:rsidRDefault="004A728C" w:rsidP="004A728C">
            <w:pPr>
              <w:numPr>
                <w:ilvl w:val="0"/>
                <w:numId w:val="1"/>
              </w:numPr>
              <w:tabs>
                <w:tab w:val="left" w:pos="408"/>
              </w:tabs>
              <w:spacing w:line="268" w:lineRule="auto"/>
              <w:ind w:left="175" w:hanging="10"/>
              <w:jc w:val="both"/>
              <w:rPr>
                <w:rFonts w:ascii="Times New Roman" w:eastAsia="Times New Roman" w:hAnsi="Times New Roman" w:cs="Times New Roman"/>
                <w:color w:val="000000"/>
                <w:sz w:val="24"/>
              </w:rPr>
            </w:pPr>
            <w:r w:rsidRPr="004A728C">
              <w:rPr>
                <w:rFonts w:ascii="Times New Roman" w:eastAsia="Times New Roman" w:hAnsi="Times New Roman" w:cs="Times New Roman"/>
                <w:color w:val="000000"/>
              </w:rPr>
              <w:t xml:space="preserve">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ОВЗ,  испытывающими затруднения в социальной  коммуникации. </w:t>
            </w:r>
          </w:p>
        </w:tc>
      </w:tr>
      <w:tr w:rsidR="004A728C" w:rsidRPr="004A728C" w:rsidTr="00304709">
        <w:tc>
          <w:tcPr>
            <w:tcW w:w="4820" w:type="dxa"/>
          </w:tcPr>
          <w:p w:rsidR="004A728C" w:rsidRPr="004A728C" w:rsidRDefault="004A728C" w:rsidP="004A728C">
            <w:pPr>
              <w:spacing w:after="48" w:line="276" w:lineRule="auto"/>
              <w:rPr>
                <w:rFonts w:ascii="Times New Roman" w:eastAsia="Times New Roman" w:hAnsi="Times New Roman" w:cs="Times New Roman"/>
                <w:b/>
                <w:color w:val="000000"/>
                <w:sz w:val="24"/>
              </w:rPr>
            </w:pPr>
            <w:r w:rsidRPr="004A728C">
              <w:rPr>
                <w:rFonts w:ascii="Times New Roman" w:eastAsia="Times New Roman" w:hAnsi="Times New Roman" w:cs="Times New Roman"/>
                <w:color w:val="000000"/>
              </w:rPr>
              <w:lastRenderedPageBreak/>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560" w:type="dxa"/>
          </w:tcPr>
          <w:p w:rsidR="004A728C" w:rsidRPr="004A728C" w:rsidRDefault="004A728C" w:rsidP="004A728C">
            <w:pPr>
              <w:spacing w:after="48" w:line="276" w:lineRule="auto"/>
              <w:jc w:val="center"/>
              <w:rPr>
                <w:rFonts w:ascii="Times New Roman" w:eastAsia="Times New Roman" w:hAnsi="Times New Roman" w:cs="Times New Roman"/>
                <w:color w:val="000000"/>
              </w:rPr>
            </w:pPr>
            <w:r w:rsidRPr="004A728C">
              <w:rPr>
                <w:rFonts w:ascii="Times New Roman" w:eastAsia="Times New Roman" w:hAnsi="Times New Roman" w:cs="Times New Roman"/>
                <w:color w:val="000000"/>
              </w:rPr>
              <w:t>2</w:t>
            </w:r>
          </w:p>
        </w:tc>
        <w:tc>
          <w:tcPr>
            <w:tcW w:w="4252" w:type="dxa"/>
          </w:tcPr>
          <w:p w:rsidR="004A728C" w:rsidRPr="004A728C" w:rsidRDefault="004A728C" w:rsidP="004A728C">
            <w:pPr>
              <w:spacing w:line="268" w:lineRule="auto"/>
              <w:ind w:left="108" w:right="297"/>
              <w:rPr>
                <w:rFonts w:ascii="Times New Roman" w:eastAsia="Times New Roman" w:hAnsi="Times New Roman" w:cs="Times New Roman"/>
                <w:color w:val="000000"/>
                <w:sz w:val="24"/>
              </w:rPr>
            </w:pPr>
            <w:r w:rsidRPr="004A728C">
              <w:rPr>
                <w:rFonts w:ascii="Times New Roman" w:eastAsia="Times New Roman" w:hAnsi="Times New Roman" w:cs="Times New Roman"/>
                <w:i/>
                <w:color w:val="000000"/>
              </w:rPr>
              <w:t xml:space="preserve">Основная        цель:        </w:t>
            </w:r>
            <w:r w:rsidRPr="004A728C">
              <w:rPr>
                <w:rFonts w:ascii="Times New Roman" w:eastAsia="Times New Roman" w:hAnsi="Times New Roman" w:cs="Times New Roman"/>
                <w:color w:val="000000"/>
              </w:rPr>
              <w:t xml:space="preserve">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4A728C" w:rsidRPr="004A728C" w:rsidRDefault="004A728C" w:rsidP="004A728C">
            <w:pPr>
              <w:spacing w:after="74" w:line="268" w:lineRule="auto"/>
              <w:ind w:left="137" w:right="51" w:hanging="10"/>
              <w:rPr>
                <w:rFonts w:ascii="Times New Roman" w:eastAsia="Times New Roman" w:hAnsi="Times New Roman" w:cs="Times New Roman"/>
                <w:color w:val="000000"/>
                <w:sz w:val="24"/>
              </w:rPr>
            </w:pPr>
            <w:r w:rsidRPr="004A728C">
              <w:rPr>
                <w:rFonts w:ascii="Times New Roman" w:eastAsia="Times New Roman" w:hAnsi="Times New Roman" w:cs="Times New Roman"/>
                <w:i/>
                <w:color w:val="000000"/>
              </w:rPr>
              <w:t xml:space="preserve">Основные задачи: </w:t>
            </w:r>
            <w:r w:rsidRPr="004A728C">
              <w:rPr>
                <w:rFonts w:ascii="Times New Roman" w:eastAsia="Times New Roman" w:hAnsi="Times New Roman" w:cs="Times New Roman"/>
                <w:color w:val="000000"/>
              </w:rPr>
              <w:t xml:space="preserve">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 </w:t>
            </w:r>
          </w:p>
          <w:p w:rsidR="004A728C" w:rsidRPr="004A728C" w:rsidRDefault="004A728C" w:rsidP="004A728C">
            <w:pPr>
              <w:ind w:left="175" w:right="67"/>
              <w:rPr>
                <w:rFonts w:ascii="Times New Roman" w:eastAsia="Times New Roman" w:hAnsi="Times New Roman" w:cs="Times New Roman"/>
                <w:color w:val="000000"/>
                <w:sz w:val="24"/>
              </w:rPr>
            </w:pPr>
            <w:r w:rsidRPr="004A728C">
              <w:rPr>
                <w:rFonts w:ascii="Times New Roman" w:eastAsia="Times New Roman" w:hAnsi="Times New Roman" w:cs="Times New Roman"/>
                <w:i/>
                <w:color w:val="000000"/>
              </w:rPr>
              <w:t>Основные организационные формы:</w:t>
            </w:r>
            <w:r w:rsidRPr="004A728C">
              <w:rPr>
                <w:rFonts w:ascii="Times New Roman" w:eastAsia="Times New Roman" w:hAnsi="Times New Roman" w:cs="Times New Roman"/>
                <w:color w:val="000000"/>
              </w:rPr>
              <w:t xml:space="preserve"> 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 занятия школьников в спортивных объединениях (секциях и клубах, организация спортивных турниров и соревнований); занятия школьников в объединениях туристскокраеведческой направленности (экскурсии, развитие школьных музеев);</w:t>
            </w:r>
          </w:p>
        </w:tc>
      </w:tr>
      <w:tr w:rsidR="004A728C" w:rsidRPr="004A728C" w:rsidTr="00304709">
        <w:tc>
          <w:tcPr>
            <w:tcW w:w="4820" w:type="dxa"/>
          </w:tcPr>
          <w:p w:rsidR="004A728C" w:rsidRPr="004A728C" w:rsidRDefault="004A728C" w:rsidP="004A728C">
            <w:pPr>
              <w:spacing w:after="48" w:line="276" w:lineRule="auto"/>
              <w:rPr>
                <w:rFonts w:ascii="Times New Roman" w:eastAsia="Times New Roman" w:hAnsi="Times New Roman" w:cs="Times New Roman"/>
                <w:b/>
                <w:color w:val="000000"/>
                <w:sz w:val="24"/>
              </w:rPr>
            </w:pPr>
            <w:r w:rsidRPr="004A728C">
              <w:rPr>
                <w:rFonts w:ascii="Times New Roman" w:eastAsia="Times New Roman" w:hAnsi="Times New Roman" w:cs="Times New Roman"/>
                <w:color w:val="000000"/>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560" w:type="dxa"/>
          </w:tcPr>
          <w:p w:rsidR="004A728C" w:rsidRPr="004A728C" w:rsidRDefault="004A728C" w:rsidP="004A728C">
            <w:pPr>
              <w:spacing w:after="48" w:line="276" w:lineRule="auto"/>
              <w:jc w:val="center"/>
              <w:rPr>
                <w:rFonts w:ascii="Times New Roman" w:eastAsia="Times New Roman" w:hAnsi="Times New Roman" w:cs="Times New Roman"/>
                <w:color w:val="000000"/>
              </w:rPr>
            </w:pPr>
            <w:r w:rsidRPr="004A728C">
              <w:rPr>
                <w:rFonts w:ascii="Times New Roman" w:eastAsia="Times New Roman" w:hAnsi="Times New Roman" w:cs="Times New Roman"/>
                <w:color w:val="000000"/>
              </w:rPr>
              <w:t>2</w:t>
            </w:r>
          </w:p>
        </w:tc>
        <w:tc>
          <w:tcPr>
            <w:tcW w:w="4252" w:type="dxa"/>
          </w:tcPr>
          <w:p w:rsidR="004A728C" w:rsidRPr="004A728C" w:rsidRDefault="004A728C" w:rsidP="004A728C">
            <w:pPr>
              <w:spacing w:after="76" w:line="268" w:lineRule="auto"/>
              <w:ind w:left="175" w:right="230"/>
              <w:rPr>
                <w:rFonts w:ascii="Times New Roman" w:eastAsia="Times New Roman" w:hAnsi="Times New Roman" w:cs="Times New Roman"/>
                <w:color w:val="000000"/>
                <w:sz w:val="24"/>
              </w:rPr>
            </w:pPr>
            <w:r w:rsidRPr="004A728C">
              <w:rPr>
                <w:rFonts w:ascii="Times New Roman" w:eastAsia="Times New Roman" w:hAnsi="Times New Roman" w:cs="Times New Roman"/>
                <w:i/>
                <w:color w:val="000000"/>
              </w:rPr>
              <w:t xml:space="preserve">Основная цель: </w:t>
            </w:r>
            <w:r w:rsidRPr="004A728C">
              <w:rPr>
                <w:rFonts w:ascii="Times New Roman" w:eastAsia="Times New Roman" w:hAnsi="Times New Roman" w:cs="Times New Roman"/>
                <w:color w:val="000000"/>
              </w:rPr>
              <w:t xml:space="preserve">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p>
          <w:p w:rsidR="004A728C" w:rsidRPr="004A728C" w:rsidRDefault="004A728C" w:rsidP="004A728C">
            <w:pPr>
              <w:spacing w:after="74" w:line="268" w:lineRule="auto"/>
              <w:ind w:left="175" w:right="365"/>
              <w:rPr>
                <w:rFonts w:ascii="Times New Roman" w:eastAsia="Times New Roman" w:hAnsi="Times New Roman" w:cs="Times New Roman"/>
                <w:color w:val="000000"/>
                <w:sz w:val="24"/>
              </w:rPr>
            </w:pPr>
            <w:r w:rsidRPr="004A728C">
              <w:rPr>
                <w:rFonts w:ascii="Times New Roman" w:eastAsia="Times New Roman" w:hAnsi="Times New Roman" w:cs="Times New Roman"/>
                <w:i/>
                <w:color w:val="000000"/>
              </w:rPr>
              <w:t xml:space="preserve">Основная задача: </w:t>
            </w:r>
            <w:r w:rsidRPr="004A728C">
              <w:rPr>
                <w:rFonts w:ascii="Times New Roman" w:eastAsia="Times New Roman" w:hAnsi="Times New Roman" w:cs="Times New Roman"/>
                <w:color w:val="000000"/>
              </w:rPr>
              <w:t xml:space="preserve">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 коммуникаций, складывающихся в образовательной организации, понимания зон личного влияния на уклад школьной жизни. </w:t>
            </w:r>
          </w:p>
          <w:p w:rsidR="004A728C" w:rsidRPr="004A728C" w:rsidRDefault="004A728C" w:rsidP="004A728C">
            <w:pPr>
              <w:spacing w:line="268" w:lineRule="auto"/>
              <w:ind w:left="175" w:right="298"/>
              <w:rPr>
                <w:rFonts w:ascii="Times New Roman" w:eastAsia="Times New Roman" w:hAnsi="Times New Roman" w:cs="Times New Roman"/>
                <w:color w:val="000000"/>
                <w:sz w:val="24"/>
              </w:rPr>
            </w:pPr>
            <w:r w:rsidRPr="004A728C">
              <w:rPr>
                <w:rFonts w:ascii="Times New Roman" w:eastAsia="Times New Roman" w:hAnsi="Times New Roman" w:cs="Times New Roman"/>
                <w:i/>
                <w:color w:val="000000"/>
              </w:rPr>
              <w:t xml:space="preserve">Основные организационные формы: </w:t>
            </w:r>
            <w:r w:rsidRPr="004A728C">
              <w:rPr>
                <w:rFonts w:ascii="Times New Roman" w:eastAsia="Times New Roman" w:hAnsi="Times New Roman" w:cs="Times New Roman"/>
                <w:color w:val="000000"/>
              </w:rPr>
              <w:t xml:space="preserve">педагогическое сопровождение деятельности Российского движения детей и молодёжи и Юнармейских отрядов; волонтерских, трудовых, экологических отрядов, создаваемых для социально ориентированной работы; выборного Совета обучающихся, создаваемого для учета мнения школьников по вопросам управления образовательной организацией; </w:t>
            </w:r>
          </w:p>
          <w:p w:rsidR="004A728C" w:rsidRPr="004A728C" w:rsidRDefault="004A728C" w:rsidP="004A728C">
            <w:pPr>
              <w:spacing w:line="268" w:lineRule="auto"/>
              <w:ind w:left="175"/>
              <w:rPr>
                <w:rFonts w:ascii="Times New Roman" w:eastAsia="Times New Roman" w:hAnsi="Times New Roman" w:cs="Times New Roman"/>
                <w:color w:val="000000"/>
                <w:sz w:val="24"/>
              </w:rPr>
            </w:pPr>
            <w:r w:rsidRPr="004A728C">
              <w:rPr>
                <w:rFonts w:ascii="Times New Roman" w:eastAsia="Times New Roman" w:hAnsi="Times New Roman" w:cs="Times New Roman"/>
                <w:color w:val="000000"/>
              </w:rPr>
              <w:t xml:space="preserve">Совета старшеклассников, постоянно действующего школьного актива, инициирующего и организующего проведение личностно значимых для школьников событий </w:t>
            </w:r>
          </w:p>
          <w:p w:rsidR="004A728C" w:rsidRPr="004A728C" w:rsidRDefault="004A728C" w:rsidP="004A728C">
            <w:pPr>
              <w:spacing w:line="270" w:lineRule="auto"/>
              <w:ind w:left="127"/>
              <w:rPr>
                <w:rFonts w:ascii="Times New Roman" w:eastAsia="Times New Roman" w:hAnsi="Times New Roman" w:cs="Times New Roman"/>
                <w:color w:val="000000"/>
                <w:sz w:val="24"/>
              </w:rPr>
            </w:pPr>
            <w:r w:rsidRPr="004A728C">
              <w:rPr>
                <w:rFonts w:ascii="Times New Roman" w:eastAsia="Times New Roman" w:hAnsi="Times New Roman" w:cs="Times New Roman"/>
                <w:color w:val="000000"/>
              </w:rPr>
              <w:t xml:space="preserve">(соревнований, конкурсов, фестивалей, капустников, флешмобов); </w:t>
            </w:r>
          </w:p>
          <w:p w:rsidR="004A728C" w:rsidRPr="004A728C" w:rsidRDefault="004A728C" w:rsidP="004A728C">
            <w:pPr>
              <w:spacing w:after="75"/>
              <w:ind w:left="175"/>
              <w:rPr>
                <w:rFonts w:ascii="Times New Roman" w:eastAsia="Times New Roman" w:hAnsi="Times New Roman" w:cs="Times New Roman"/>
                <w:color w:val="000000"/>
                <w:sz w:val="24"/>
              </w:rPr>
            </w:pPr>
            <w:r w:rsidRPr="004A728C">
              <w:rPr>
                <w:rFonts w:ascii="Times New Roman" w:eastAsia="Times New Roman" w:hAnsi="Times New Roman" w:cs="Times New Roman"/>
                <w:color w:val="000000"/>
              </w:rPr>
              <w:t>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p>
        </w:tc>
      </w:tr>
    </w:tbl>
    <w:p w:rsidR="004A728C" w:rsidRPr="004A728C" w:rsidRDefault="004A728C" w:rsidP="004A728C">
      <w:pPr>
        <w:spacing w:after="42" w:line="240" w:lineRule="auto"/>
        <w:ind w:right="-15"/>
        <w:rPr>
          <w:rFonts w:ascii="Times New Roman" w:eastAsia="Times New Roman" w:hAnsi="Times New Roman" w:cs="Times New Roman"/>
          <w:b/>
          <w:color w:val="000000"/>
          <w:sz w:val="24"/>
          <w:szCs w:val="24"/>
          <w:lang w:eastAsia="ru-RU"/>
        </w:rPr>
      </w:pPr>
    </w:p>
    <w:p w:rsidR="004A728C" w:rsidRPr="004A728C" w:rsidRDefault="004A728C" w:rsidP="004A728C">
      <w:pPr>
        <w:spacing w:after="42" w:line="240" w:lineRule="auto"/>
        <w:ind w:left="137" w:right="-15" w:hanging="10"/>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b/>
          <w:color w:val="000000"/>
          <w:lang w:eastAsia="ru-RU"/>
        </w:rPr>
        <w:t>План внеурочной деятельности среднего общего образования</w:t>
      </w:r>
      <w:r w:rsidRPr="004A728C">
        <w:rPr>
          <w:rFonts w:ascii="Times New Roman" w:eastAsia="Times New Roman" w:hAnsi="Times New Roman" w:cs="Times New Roman"/>
          <w:color w:val="000000"/>
          <w:lang w:eastAsia="ru-RU"/>
        </w:rPr>
        <w:t xml:space="preserve"> </w:t>
      </w:r>
    </w:p>
    <w:p w:rsidR="004A728C" w:rsidRPr="004A728C" w:rsidRDefault="004A728C" w:rsidP="004A728C">
      <w:pPr>
        <w:spacing w:after="31" w:line="276" w:lineRule="auto"/>
        <w:jc w:val="center"/>
        <w:rPr>
          <w:rFonts w:ascii="Times New Roman" w:eastAsia="Times New Roman" w:hAnsi="Times New Roman" w:cs="Times New Roman"/>
          <w:color w:val="000000"/>
          <w:lang w:eastAsia="ru-RU"/>
        </w:rPr>
      </w:pPr>
      <w:r w:rsidRPr="004A728C">
        <w:rPr>
          <w:rFonts w:ascii="Times New Roman" w:eastAsia="Times New Roman" w:hAnsi="Times New Roman" w:cs="Times New Roman"/>
          <w:b/>
          <w:color w:val="000000"/>
          <w:lang w:eastAsia="ru-RU"/>
        </w:rPr>
        <w:t xml:space="preserve">             (модель с преобладанием учебно-познавательной деятельности)</w:t>
      </w:r>
      <w:r w:rsidRPr="004A728C">
        <w:rPr>
          <w:rFonts w:ascii="Times New Roman" w:eastAsia="Times New Roman" w:hAnsi="Times New Roman" w:cs="Times New Roman"/>
          <w:color w:val="000000"/>
          <w:lang w:eastAsia="ru-RU"/>
        </w:rPr>
        <w:t xml:space="preserve"> </w:t>
      </w:r>
    </w:p>
    <w:p w:rsidR="004A728C" w:rsidRPr="004A728C" w:rsidRDefault="004A728C" w:rsidP="004A728C">
      <w:pPr>
        <w:spacing w:after="31" w:line="276" w:lineRule="auto"/>
        <w:jc w:val="center"/>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lang w:eastAsia="ru-RU"/>
        </w:rPr>
        <w:t>10-11 классы</w:t>
      </w:r>
    </w:p>
    <w:tbl>
      <w:tblPr>
        <w:tblStyle w:val="1"/>
        <w:tblW w:w="10349" w:type="dxa"/>
        <w:tblInd w:w="-998" w:type="dxa"/>
        <w:tblLayout w:type="fixed"/>
        <w:tblLook w:val="04A0" w:firstRow="1" w:lastRow="0" w:firstColumn="1" w:lastColumn="0" w:noHBand="0" w:noVBand="1"/>
      </w:tblPr>
      <w:tblGrid>
        <w:gridCol w:w="3403"/>
        <w:gridCol w:w="2835"/>
        <w:gridCol w:w="1559"/>
        <w:gridCol w:w="850"/>
        <w:gridCol w:w="993"/>
        <w:gridCol w:w="709"/>
      </w:tblGrid>
      <w:tr w:rsidR="004A728C" w:rsidRPr="004A728C" w:rsidTr="00304709">
        <w:tc>
          <w:tcPr>
            <w:tcW w:w="3403" w:type="dxa"/>
            <w:vMerge w:val="restart"/>
          </w:tcPr>
          <w:p w:rsidR="004A728C" w:rsidRPr="004A728C" w:rsidRDefault="004A728C" w:rsidP="004A728C">
            <w:pPr>
              <w:spacing w:after="47" w:line="238" w:lineRule="auto"/>
              <w:ind w:left="137" w:hanging="10"/>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lastRenderedPageBreak/>
              <w:t>Направления</w:t>
            </w:r>
          </w:p>
        </w:tc>
        <w:tc>
          <w:tcPr>
            <w:tcW w:w="2835" w:type="dxa"/>
            <w:vMerge w:val="restart"/>
          </w:tcPr>
          <w:p w:rsidR="004A728C" w:rsidRPr="004A728C" w:rsidRDefault="004A728C" w:rsidP="004A728C">
            <w:pPr>
              <w:spacing w:after="47" w:line="238" w:lineRule="auto"/>
              <w:ind w:left="137" w:hanging="10"/>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Названия</w:t>
            </w:r>
          </w:p>
        </w:tc>
        <w:tc>
          <w:tcPr>
            <w:tcW w:w="1559" w:type="dxa"/>
            <w:vMerge w:val="restart"/>
          </w:tcPr>
          <w:p w:rsidR="004A728C" w:rsidRPr="004A728C" w:rsidRDefault="004A728C" w:rsidP="004A728C">
            <w:pPr>
              <w:spacing w:after="47" w:line="238" w:lineRule="auto"/>
              <w:ind w:left="137" w:hanging="10"/>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Формы организации</w:t>
            </w:r>
          </w:p>
        </w:tc>
        <w:tc>
          <w:tcPr>
            <w:tcW w:w="1843" w:type="dxa"/>
            <w:gridSpan w:val="2"/>
          </w:tcPr>
          <w:p w:rsidR="004A728C" w:rsidRPr="004A728C" w:rsidRDefault="004A728C" w:rsidP="004A728C">
            <w:pPr>
              <w:spacing w:after="47" w:line="238" w:lineRule="auto"/>
              <w:ind w:left="137" w:hanging="10"/>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Количество часов в неделю</w:t>
            </w:r>
          </w:p>
        </w:tc>
        <w:tc>
          <w:tcPr>
            <w:tcW w:w="709" w:type="dxa"/>
            <w:vMerge w:val="restart"/>
          </w:tcPr>
          <w:p w:rsidR="004A728C" w:rsidRPr="004A728C" w:rsidRDefault="004A728C" w:rsidP="004A728C">
            <w:pPr>
              <w:spacing w:after="47" w:line="238" w:lineRule="auto"/>
              <w:ind w:left="-108" w:hanging="10"/>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Итого</w:t>
            </w:r>
          </w:p>
        </w:tc>
      </w:tr>
      <w:tr w:rsidR="004A728C" w:rsidRPr="004A728C" w:rsidTr="00304709">
        <w:tc>
          <w:tcPr>
            <w:tcW w:w="3403" w:type="dxa"/>
            <w:vMerge/>
          </w:tcPr>
          <w:p w:rsidR="004A728C" w:rsidRPr="004A728C" w:rsidRDefault="004A728C" w:rsidP="004A728C">
            <w:pPr>
              <w:spacing w:after="47" w:line="238" w:lineRule="auto"/>
              <w:ind w:left="137" w:hanging="10"/>
              <w:jc w:val="center"/>
              <w:rPr>
                <w:rFonts w:ascii="Times New Roman" w:eastAsia="Times New Roman" w:hAnsi="Times New Roman" w:cs="Times New Roman"/>
                <w:bCs/>
                <w:color w:val="000000"/>
                <w:sz w:val="24"/>
                <w:szCs w:val="24"/>
              </w:rPr>
            </w:pPr>
          </w:p>
        </w:tc>
        <w:tc>
          <w:tcPr>
            <w:tcW w:w="2835" w:type="dxa"/>
            <w:vMerge/>
          </w:tcPr>
          <w:p w:rsidR="004A728C" w:rsidRPr="004A728C" w:rsidRDefault="004A728C" w:rsidP="004A728C">
            <w:pPr>
              <w:spacing w:after="47" w:line="238" w:lineRule="auto"/>
              <w:ind w:left="137" w:hanging="10"/>
              <w:jc w:val="center"/>
              <w:rPr>
                <w:rFonts w:ascii="Times New Roman" w:eastAsia="Times New Roman" w:hAnsi="Times New Roman" w:cs="Times New Roman"/>
                <w:bCs/>
                <w:color w:val="000000"/>
                <w:sz w:val="24"/>
                <w:szCs w:val="24"/>
              </w:rPr>
            </w:pPr>
          </w:p>
        </w:tc>
        <w:tc>
          <w:tcPr>
            <w:tcW w:w="1559" w:type="dxa"/>
            <w:vMerge/>
          </w:tcPr>
          <w:p w:rsidR="004A728C" w:rsidRPr="004A728C" w:rsidRDefault="004A728C" w:rsidP="004A728C">
            <w:pPr>
              <w:spacing w:after="47" w:line="238" w:lineRule="auto"/>
              <w:ind w:left="137" w:hanging="10"/>
              <w:jc w:val="center"/>
              <w:rPr>
                <w:rFonts w:ascii="Times New Roman" w:eastAsia="Times New Roman" w:hAnsi="Times New Roman" w:cs="Times New Roman"/>
                <w:bCs/>
                <w:color w:val="000000"/>
                <w:sz w:val="24"/>
                <w:szCs w:val="24"/>
              </w:rPr>
            </w:pPr>
          </w:p>
        </w:tc>
        <w:tc>
          <w:tcPr>
            <w:tcW w:w="850" w:type="dxa"/>
          </w:tcPr>
          <w:p w:rsidR="004A728C" w:rsidRPr="004A728C" w:rsidRDefault="004A728C" w:rsidP="004A728C">
            <w:pPr>
              <w:spacing w:after="47" w:line="238" w:lineRule="auto"/>
              <w:ind w:left="-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10 а</w:t>
            </w:r>
          </w:p>
        </w:tc>
        <w:tc>
          <w:tcPr>
            <w:tcW w:w="993" w:type="dxa"/>
          </w:tcPr>
          <w:p w:rsidR="004A728C" w:rsidRPr="004A728C" w:rsidRDefault="004A728C" w:rsidP="004A728C">
            <w:pPr>
              <w:spacing w:after="47" w:line="238" w:lineRule="auto"/>
              <w:ind w:left="-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11а</w:t>
            </w:r>
          </w:p>
        </w:tc>
        <w:tc>
          <w:tcPr>
            <w:tcW w:w="709" w:type="dxa"/>
            <w:vMerge/>
          </w:tcPr>
          <w:p w:rsidR="004A728C" w:rsidRPr="004A728C" w:rsidRDefault="004A728C" w:rsidP="004A728C">
            <w:pPr>
              <w:spacing w:after="47" w:line="238" w:lineRule="auto"/>
              <w:ind w:left="137" w:hanging="10"/>
              <w:jc w:val="center"/>
              <w:rPr>
                <w:rFonts w:ascii="Times New Roman" w:eastAsia="Times New Roman" w:hAnsi="Times New Roman" w:cs="Times New Roman"/>
                <w:bCs/>
                <w:color w:val="000000"/>
                <w:sz w:val="24"/>
                <w:szCs w:val="24"/>
              </w:rPr>
            </w:pPr>
          </w:p>
        </w:tc>
      </w:tr>
      <w:tr w:rsidR="004A728C" w:rsidRPr="004A728C" w:rsidTr="00304709">
        <w:tc>
          <w:tcPr>
            <w:tcW w:w="10349" w:type="dxa"/>
            <w:gridSpan w:val="6"/>
          </w:tcPr>
          <w:p w:rsidR="004A728C" w:rsidRPr="004A728C" w:rsidRDefault="004A728C" w:rsidP="004A728C">
            <w:pPr>
              <w:spacing w:after="47" w:line="238" w:lineRule="auto"/>
              <w:ind w:left="137" w:hanging="10"/>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Часть, рекомендуемая для всех обучающихся</w:t>
            </w:r>
          </w:p>
        </w:tc>
      </w:tr>
      <w:tr w:rsidR="004A728C" w:rsidRPr="004A728C" w:rsidTr="00304709">
        <w:tc>
          <w:tcPr>
            <w:tcW w:w="3403" w:type="dxa"/>
          </w:tcPr>
          <w:p w:rsidR="004A728C" w:rsidRPr="004A728C" w:rsidRDefault="004A728C" w:rsidP="004A728C">
            <w:pPr>
              <w:spacing w:after="47" w:line="238" w:lineRule="auto"/>
              <w:ind w:left="137" w:hanging="10"/>
              <w:jc w:val="both"/>
              <w:rPr>
                <w:rFonts w:ascii="Times New Roman" w:eastAsia="Times New Roman" w:hAnsi="Times New Roman" w:cs="Times New Roman"/>
                <w:b/>
                <w:bCs/>
                <w:color w:val="000000"/>
                <w:sz w:val="24"/>
                <w:szCs w:val="24"/>
              </w:rPr>
            </w:pPr>
            <w:r w:rsidRPr="004A728C">
              <w:rPr>
                <w:rFonts w:ascii="Times New Roman" w:eastAsia="Times New Roman" w:hAnsi="Times New Roman" w:cs="Times New Roman"/>
                <w:color w:val="000000"/>
                <w:sz w:val="24"/>
                <w:szCs w:val="24"/>
              </w:rPr>
              <w:t>Информационно-просветительские занятия патриотической, нравственной и экологической направленности</w:t>
            </w:r>
          </w:p>
        </w:tc>
        <w:tc>
          <w:tcPr>
            <w:tcW w:w="2835" w:type="dxa"/>
          </w:tcPr>
          <w:p w:rsidR="004A728C" w:rsidRPr="004A728C" w:rsidRDefault="004A728C" w:rsidP="004A728C">
            <w:pPr>
              <w:spacing w:after="47" w:line="238" w:lineRule="auto"/>
              <w:ind w:left="137" w:hanging="10"/>
              <w:jc w:val="center"/>
              <w:rPr>
                <w:rFonts w:ascii="Times New Roman" w:eastAsia="Times New Roman" w:hAnsi="Times New Roman" w:cs="Times New Roman"/>
                <w:color w:val="000000"/>
                <w:sz w:val="24"/>
                <w:szCs w:val="24"/>
                <w:lang w:val="en-US"/>
              </w:rPr>
            </w:pPr>
            <w:r w:rsidRPr="004A728C">
              <w:rPr>
                <w:rFonts w:ascii="Times New Roman" w:eastAsia="Times New Roman" w:hAnsi="Times New Roman" w:cs="Times New Roman"/>
                <w:color w:val="000000"/>
                <w:sz w:val="24"/>
                <w:szCs w:val="24"/>
                <w:lang w:val="en-US"/>
              </w:rPr>
              <w:t>«Разговоры о важном»</w:t>
            </w:r>
          </w:p>
        </w:tc>
        <w:tc>
          <w:tcPr>
            <w:tcW w:w="1559" w:type="dxa"/>
          </w:tcPr>
          <w:p w:rsidR="004A728C" w:rsidRPr="004A728C" w:rsidRDefault="004A728C" w:rsidP="004A728C">
            <w:pPr>
              <w:spacing w:after="47" w:line="238" w:lineRule="auto"/>
              <w:ind w:left="137" w:hanging="10"/>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Классный час</w:t>
            </w:r>
          </w:p>
        </w:tc>
        <w:tc>
          <w:tcPr>
            <w:tcW w:w="850" w:type="dxa"/>
          </w:tcPr>
          <w:p w:rsidR="004A728C" w:rsidRPr="004A728C" w:rsidRDefault="004A728C" w:rsidP="004A728C">
            <w:pPr>
              <w:spacing w:after="47" w:line="238" w:lineRule="auto"/>
              <w:ind w:hanging="108"/>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1</w:t>
            </w:r>
          </w:p>
        </w:tc>
        <w:tc>
          <w:tcPr>
            <w:tcW w:w="993" w:type="dxa"/>
          </w:tcPr>
          <w:p w:rsidR="004A728C" w:rsidRPr="004A728C" w:rsidRDefault="004A728C" w:rsidP="004A728C">
            <w:pPr>
              <w:spacing w:after="47" w:line="238" w:lineRule="auto"/>
              <w:ind w:hanging="108"/>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1</w:t>
            </w:r>
          </w:p>
        </w:tc>
        <w:tc>
          <w:tcPr>
            <w:tcW w:w="709" w:type="dxa"/>
          </w:tcPr>
          <w:p w:rsidR="004A728C" w:rsidRPr="004A728C" w:rsidRDefault="004A728C" w:rsidP="004A728C">
            <w:pPr>
              <w:spacing w:after="47" w:line="238" w:lineRule="auto"/>
              <w:ind w:hanging="108"/>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2</w:t>
            </w:r>
          </w:p>
        </w:tc>
      </w:tr>
      <w:tr w:rsidR="004A728C" w:rsidRPr="004A728C" w:rsidTr="00304709">
        <w:tc>
          <w:tcPr>
            <w:tcW w:w="3403" w:type="dxa"/>
            <w:vMerge w:val="restart"/>
          </w:tcPr>
          <w:p w:rsidR="004A728C" w:rsidRPr="004A728C" w:rsidRDefault="004A728C" w:rsidP="004A728C">
            <w:pPr>
              <w:spacing w:line="238" w:lineRule="auto"/>
              <w:ind w:left="137" w:hanging="10"/>
              <w:jc w:val="both"/>
              <w:rPr>
                <w:rFonts w:ascii="Times New Roman" w:eastAsia="Times New Roman" w:hAnsi="Times New Roman" w:cs="Times New Roman"/>
                <w:b/>
                <w:bCs/>
                <w:color w:val="000000"/>
                <w:sz w:val="24"/>
                <w:szCs w:val="24"/>
              </w:rPr>
            </w:pPr>
            <w:r w:rsidRPr="004A728C">
              <w:rPr>
                <w:rFonts w:ascii="Times New Roman" w:eastAsia="Times New Roman" w:hAnsi="Times New Roman" w:cs="Times New Roman"/>
                <w:color w:val="000000"/>
                <w:sz w:val="24"/>
                <w:szCs w:val="24"/>
              </w:rPr>
              <w:t>Занятия по формированию функциональной грамотности обучающихся</w:t>
            </w:r>
          </w:p>
        </w:tc>
        <w:tc>
          <w:tcPr>
            <w:tcW w:w="2835" w:type="dxa"/>
          </w:tcPr>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«Подготовка к ЕГЭ по русскому языку»</w:t>
            </w:r>
          </w:p>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Мазурова Н.В.</w:t>
            </w:r>
          </w:p>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Григорьева Л.Н.</w:t>
            </w:r>
          </w:p>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Щекотова М.А.</w:t>
            </w:r>
          </w:p>
        </w:tc>
        <w:tc>
          <w:tcPr>
            <w:tcW w:w="1559" w:type="dxa"/>
          </w:tcPr>
          <w:p w:rsidR="004A728C" w:rsidRPr="004A728C" w:rsidRDefault="004A728C" w:rsidP="004A728C">
            <w:pPr>
              <w:spacing w:line="238" w:lineRule="auto"/>
              <w:ind w:left="137" w:hanging="10"/>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 xml:space="preserve">Практикум </w:t>
            </w:r>
          </w:p>
        </w:tc>
        <w:tc>
          <w:tcPr>
            <w:tcW w:w="850"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4</w:t>
            </w:r>
          </w:p>
        </w:tc>
        <w:tc>
          <w:tcPr>
            <w:tcW w:w="993"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4</w:t>
            </w:r>
          </w:p>
        </w:tc>
        <w:tc>
          <w:tcPr>
            <w:tcW w:w="709"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8</w:t>
            </w:r>
          </w:p>
        </w:tc>
      </w:tr>
      <w:tr w:rsidR="004A728C" w:rsidRPr="004A728C" w:rsidTr="00304709">
        <w:tc>
          <w:tcPr>
            <w:tcW w:w="3403" w:type="dxa"/>
            <w:vMerge/>
          </w:tcPr>
          <w:p w:rsidR="004A728C" w:rsidRPr="004A728C" w:rsidRDefault="004A728C" w:rsidP="004A728C">
            <w:pPr>
              <w:spacing w:line="238" w:lineRule="auto"/>
              <w:ind w:left="137" w:hanging="10"/>
              <w:jc w:val="both"/>
              <w:rPr>
                <w:rFonts w:ascii="Times New Roman" w:eastAsia="Times New Roman" w:hAnsi="Times New Roman" w:cs="Times New Roman"/>
                <w:color w:val="000000"/>
                <w:sz w:val="24"/>
                <w:szCs w:val="24"/>
              </w:rPr>
            </w:pPr>
          </w:p>
        </w:tc>
        <w:tc>
          <w:tcPr>
            <w:tcW w:w="2835" w:type="dxa"/>
          </w:tcPr>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«Пишем сочинение»</w:t>
            </w:r>
          </w:p>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Григорьева Л.Н.</w:t>
            </w:r>
          </w:p>
        </w:tc>
        <w:tc>
          <w:tcPr>
            <w:tcW w:w="1559" w:type="dxa"/>
          </w:tcPr>
          <w:p w:rsidR="004A728C" w:rsidRPr="004A728C" w:rsidRDefault="004A728C" w:rsidP="004A728C">
            <w:pPr>
              <w:spacing w:line="238" w:lineRule="auto"/>
              <w:ind w:left="137" w:hanging="10"/>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 xml:space="preserve">Практикум </w:t>
            </w:r>
          </w:p>
        </w:tc>
        <w:tc>
          <w:tcPr>
            <w:tcW w:w="850"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p>
        </w:tc>
        <w:tc>
          <w:tcPr>
            <w:tcW w:w="993"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2</w:t>
            </w:r>
          </w:p>
        </w:tc>
        <w:tc>
          <w:tcPr>
            <w:tcW w:w="709"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2</w:t>
            </w:r>
          </w:p>
        </w:tc>
      </w:tr>
      <w:tr w:rsidR="004A728C" w:rsidRPr="004A728C" w:rsidTr="00304709">
        <w:tc>
          <w:tcPr>
            <w:tcW w:w="3403" w:type="dxa"/>
            <w:vMerge/>
          </w:tcPr>
          <w:p w:rsidR="004A728C" w:rsidRPr="004A728C" w:rsidRDefault="004A728C" w:rsidP="004A728C">
            <w:pPr>
              <w:spacing w:line="238" w:lineRule="auto"/>
              <w:ind w:left="137" w:hanging="10"/>
              <w:jc w:val="both"/>
              <w:rPr>
                <w:rFonts w:ascii="Times New Roman" w:eastAsia="Times New Roman" w:hAnsi="Times New Roman" w:cs="Times New Roman"/>
                <w:color w:val="000000"/>
                <w:sz w:val="24"/>
                <w:szCs w:val="24"/>
              </w:rPr>
            </w:pPr>
          </w:p>
        </w:tc>
        <w:tc>
          <w:tcPr>
            <w:tcW w:w="2835" w:type="dxa"/>
          </w:tcPr>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«Подготовка к ЕГЭ по английскому языку»</w:t>
            </w:r>
          </w:p>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Волкова Н.А.</w:t>
            </w:r>
          </w:p>
        </w:tc>
        <w:tc>
          <w:tcPr>
            <w:tcW w:w="1559" w:type="dxa"/>
          </w:tcPr>
          <w:p w:rsidR="004A728C" w:rsidRPr="004A728C" w:rsidRDefault="004A728C" w:rsidP="004A728C">
            <w:pPr>
              <w:spacing w:line="238" w:lineRule="auto"/>
              <w:ind w:left="137" w:hanging="10"/>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 xml:space="preserve">Практикум </w:t>
            </w:r>
          </w:p>
        </w:tc>
        <w:tc>
          <w:tcPr>
            <w:tcW w:w="850"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1</w:t>
            </w:r>
          </w:p>
        </w:tc>
        <w:tc>
          <w:tcPr>
            <w:tcW w:w="993"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p>
        </w:tc>
        <w:tc>
          <w:tcPr>
            <w:tcW w:w="709"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1</w:t>
            </w:r>
          </w:p>
        </w:tc>
      </w:tr>
      <w:tr w:rsidR="004A728C" w:rsidRPr="004A728C" w:rsidTr="00304709">
        <w:tc>
          <w:tcPr>
            <w:tcW w:w="3403" w:type="dxa"/>
            <w:vMerge/>
          </w:tcPr>
          <w:p w:rsidR="004A728C" w:rsidRPr="004A728C" w:rsidRDefault="004A728C" w:rsidP="004A728C">
            <w:pPr>
              <w:spacing w:line="238" w:lineRule="auto"/>
              <w:ind w:left="137" w:hanging="10"/>
              <w:jc w:val="both"/>
              <w:rPr>
                <w:rFonts w:ascii="Times New Roman" w:eastAsia="Times New Roman" w:hAnsi="Times New Roman" w:cs="Times New Roman"/>
                <w:color w:val="000000"/>
                <w:sz w:val="24"/>
                <w:szCs w:val="24"/>
              </w:rPr>
            </w:pPr>
          </w:p>
        </w:tc>
        <w:tc>
          <w:tcPr>
            <w:tcW w:w="2835" w:type="dxa"/>
          </w:tcPr>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«Подготовка к ЕГЭ по обществознанию»</w:t>
            </w:r>
          </w:p>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Бикушева А.А.</w:t>
            </w:r>
          </w:p>
        </w:tc>
        <w:tc>
          <w:tcPr>
            <w:tcW w:w="1559" w:type="dxa"/>
          </w:tcPr>
          <w:p w:rsidR="004A728C" w:rsidRPr="004A728C" w:rsidRDefault="004A728C" w:rsidP="004A728C">
            <w:pPr>
              <w:spacing w:line="238" w:lineRule="auto"/>
              <w:ind w:left="137" w:hanging="10"/>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 xml:space="preserve">Практикум </w:t>
            </w:r>
          </w:p>
        </w:tc>
        <w:tc>
          <w:tcPr>
            <w:tcW w:w="850"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2</w:t>
            </w:r>
          </w:p>
        </w:tc>
        <w:tc>
          <w:tcPr>
            <w:tcW w:w="993"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2</w:t>
            </w:r>
          </w:p>
        </w:tc>
        <w:tc>
          <w:tcPr>
            <w:tcW w:w="709"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4</w:t>
            </w:r>
          </w:p>
        </w:tc>
      </w:tr>
      <w:tr w:rsidR="004A728C" w:rsidRPr="004A728C" w:rsidTr="00304709">
        <w:tc>
          <w:tcPr>
            <w:tcW w:w="3403" w:type="dxa"/>
            <w:vMerge/>
          </w:tcPr>
          <w:p w:rsidR="004A728C" w:rsidRPr="004A728C" w:rsidRDefault="004A728C" w:rsidP="004A728C">
            <w:pPr>
              <w:spacing w:line="238" w:lineRule="auto"/>
              <w:ind w:left="137" w:hanging="10"/>
              <w:jc w:val="both"/>
              <w:rPr>
                <w:rFonts w:ascii="Times New Roman" w:eastAsia="Times New Roman" w:hAnsi="Times New Roman" w:cs="Times New Roman"/>
                <w:color w:val="000000"/>
                <w:sz w:val="24"/>
                <w:szCs w:val="24"/>
              </w:rPr>
            </w:pPr>
          </w:p>
        </w:tc>
        <w:tc>
          <w:tcPr>
            <w:tcW w:w="2835" w:type="dxa"/>
          </w:tcPr>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«Подготовка к ЕГЭ по истории»</w:t>
            </w:r>
          </w:p>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Бикушева А.А.</w:t>
            </w:r>
          </w:p>
        </w:tc>
        <w:tc>
          <w:tcPr>
            <w:tcW w:w="1559" w:type="dxa"/>
          </w:tcPr>
          <w:p w:rsidR="004A728C" w:rsidRPr="004A728C" w:rsidRDefault="004A728C" w:rsidP="004A728C">
            <w:pPr>
              <w:spacing w:line="238" w:lineRule="auto"/>
              <w:ind w:left="137" w:hanging="10"/>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 xml:space="preserve">Практикум </w:t>
            </w:r>
          </w:p>
        </w:tc>
        <w:tc>
          <w:tcPr>
            <w:tcW w:w="850"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1</w:t>
            </w:r>
          </w:p>
        </w:tc>
        <w:tc>
          <w:tcPr>
            <w:tcW w:w="993"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p>
        </w:tc>
        <w:tc>
          <w:tcPr>
            <w:tcW w:w="709"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1</w:t>
            </w:r>
          </w:p>
        </w:tc>
      </w:tr>
      <w:tr w:rsidR="004A728C" w:rsidRPr="004A728C" w:rsidTr="00304709">
        <w:tc>
          <w:tcPr>
            <w:tcW w:w="3403" w:type="dxa"/>
            <w:vMerge/>
          </w:tcPr>
          <w:p w:rsidR="004A728C" w:rsidRPr="004A728C" w:rsidRDefault="004A728C" w:rsidP="004A728C">
            <w:pPr>
              <w:spacing w:line="238" w:lineRule="auto"/>
              <w:ind w:left="137" w:hanging="10"/>
              <w:jc w:val="both"/>
              <w:rPr>
                <w:rFonts w:ascii="Times New Roman" w:eastAsia="Times New Roman" w:hAnsi="Times New Roman" w:cs="Times New Roman"/>
                <w:b/>
                <w:bCs/>
                <w:color w:val="000000"/>
                <w:sz w:val="24"/>
                <w:szCs w:val="24"/>
              </w:rPr>
            </w:pPr>
          </w:p>
        </w:tc>
        <w:tc>
          <w:tcPr>
            <w:tcW w:w="2835" w:type="dxa"/>
          </w:tcPr>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«Подготовка к ЕГЭ по информатике»</w:t>
            </w:r>
          </w:p>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Воронин Д.В.</w:t>
            </w:r>
          </w:p>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Логеева Н.Ф.</w:t>
            </w:r>
          </w:p>
        </w:tc>
        <w:tc>
          <w:tcPr>
            <w:tcW w:w="1559" w:type="dxa"/>
          </w:tcPr>
          <w:p w:rsidR="004A728C" w:rsidRPr="004A728C" w:rsidRDefault="004A728C" w:rsidP="004A728C">
            <w:pPr>
              <w:spacing w:line="238" w:lineRule="auto"/>
              <w:ind w:left="137" w:hanging="10"/>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 xml:space="preserve">Практикум </w:t>
            </w:r>
          </w:p>
        </w:tc>
        <w:tc>
          <w:tcPr>
            <w:tcW w:w="850"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1</w:t>
            </w:r>
          </w:p>
        </w:tc>
        <w:tc>
          <w:tcPr>
            <w:tcW w:w="993"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2</w:t>
            </w:r>
          </w:p>
        </w:tc>
        <w:tc>
          <w:tcPr>
            <w:tcW w:w="709"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3</w:t>
            </w:r>
          </w:p>
        </w:tc>
      </w:tr>
      <w:tr w:rsidR="004A728C" w:rsidRPr="004A728C" w:rsidTr="00304709">
        <w:tc>
          <w:tcPr>
            <w:tcW w:w="3403" w:type="dxa"/>
            <w:vMerge/>
          </w:tcPr>
          <w:p w:rsidR="004A728C" w:rsidRPr="004A728C" w:rsidRDefault="004A728C" w:rsidP="004A728C">
            <w:pPr>
              <w:spacing w:line="238" w:lineRule="auto"/>
              <w:ind w:left="137" w:hanging="10"/>
              <w:jc w:val="both"/>
              <w:rPr>
                <w:rFonts w:ascii="Times New Roman" w:eastAsia="Times New Roman" w:hAnsi="Times New Roman" w:cs="Times New Roman"/>
                <w:b/>
                <w:bCs/>
                <w:color w:val="000000"/>
                <w:sz w:val="24"/>
                <w:szCs w:val="24"/>
              </w:rPr>
            </w:pPr>
          </w:p>
        </w:tc>
        <w:tc>
          <w:tcPr>
            <w:tcW w:w="2835" w:type="dxa"/>
          </w:tcPr>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«Подготовка к ЕГЭ по математике»</w:t>
            </w:r>
          </w:p>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Рогалева Т.В.</w:t>
            </w:r>
          </w:p>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Простит С.В.</w:t>
            </w:r>
          </w:p>
        </w:tc>
        <w:tc>
          <w:tcPr>
            <w:tcW w:w="1559" w:type="dxa"/>
          </w:tcPr>
          <w:p w:rsidR="004A728C" w:rsidRPr="004A728C" w:rsidRDefault="004A728C" w:rsidP="004A728C">
            <w:pPr>
              <w:spacing w:line="238" w:lineRule="auto"/>
              <w:ind w:left="137" w:hanging="10"/>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 xml:space="preserve">Практикум </w:t>
            </w:r>
          </w:p>
        </w:tc>
        <w:tc>
          <w:tcPr>
            <w:tcW w:w="850"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3</w:t>
            </w:r>
          </w:p>
        </w:tc>
        <w:tc>
          <w:tcPr>
            <w:tcW w:w="993"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2</w:t>
            </w:r>
          </w:p>
        </w:tc>
        <w:tc>
          <w:tcPr>
            <w:tcW w:w="709"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5</w:t>
            </w:r>
          </w:p>
        </w:tc>
      </w:tr>
      <w:tr w:rsidR="004A728C" w:rsidRPr="004A728C" w:rsidTr="00304709">
        <w:tc>
          <w:tcPr>
            <w:tcW w:w="3403" w:type="dxa"/>
            <w:vMerge/>
          </w:tcPr>
          <w:p w:rsidR="004A728C" w:rsidRPr="004A728C" w:rsidRDefault="004A728C" w:rsidP="004A728C">
            <w:pPr>
              <w:spacing w:line="238" w:lineRule="auto"/>
              <w:ind w:left="137" w:hanging="10"/>
              <w:jc w:val="both"/>
              <w:rPr>
                <w:rFonts w:ascii="Times New Roman" w:eastAsia="Times New Roman" w:hAnsi="Times New Roman" w:cs="Times New Roman"/>
                <w:b/>
                <w:bCs/>
                <w:color w:val="000000"/>
                <w:sz w:val="24"/>
                <w:szCs w:val="24"/>
              </w:rPr>
            </w:pPr>
          </w:p>
        </w:tc>
        <w:tc>
          <w:tcPr>
            <w:tcW w:w="2835" w:type="dxa"/>
          </w:tcPr>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«Подготовка к ЕГЭ по физике»</w:t>
            </w:r>
          </w:p>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Батенева О.М.</w:t>
            </w:r>
          </w:p>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Простит С.В.</w:t>
            </w:r>
          </w:p>
        </w:tc>
        <w:tc>
          <w:tcPr>
            <w:tcW w:w="1559" w:type="dxa"/>
          </w:tcPr>
          <w:p w:rsidR="004A728C" w:rsidRPr="004A728C" w:rsidRDefault="004A728C" w:rsidP="004A728C">
            <w:pPr>
              <w:spacing w:line="238" w:lineRule="auto"/>
              <w:ind w:left="137" w:hanging="10"/>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 xml:space="preserve">Практикум </w:t>
            </w:r>
          </w:p>
        </w:tc>
        <w:tc>
          <w:tcPr>
            <w:tcW w:w="850"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2</w:t>
            </w:r>
          </w:p>
        </w:tc>
        <w:tc>
          <w:tcPr>
            <w:tcW w:w="993"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1</w:t>
            </w:r>
          </w:p>
        </w:tc>
        <w:tc>
          <w:tcPr>
            <w:tcW w:w="709"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3</w:t>
            </w:r>
          </w:p>
        </w:tc>
      </w:tr>
      <w:tr w:rsidR="004A728C" w:rsidRPr="004A728C" w:rsidTr="00304709">
        <w:tc>
          <w:tcPr>
            <w:tcW w:w="3403" w:type="dxa"/>
            <w:vMerge/>
          </w:tcPr>
          <w:p w:rsidR="004A728C" w:rsidRPr="004A728C" w:rsidRDefault="004A728C" w:rsidP="004A728C">
            <w:pPr>
              <w:spacing w:line="238" w:lineRule="auto"/>
              <w:ind w:left="137" w:hanging="10"/>
              <w:jc w:val="both"/>
              <w:rPr>
                <w:rFonts w:ascii="Times New Roman" w:eastAsia="Times New Roman" w:hAnsi="Times New Roman" w:cs="Times New Roman"/>
                <w:b/>
                <w:bCs/>
                <w:color w:val="000000"/>
                <w:sz w:val="24"/>
                <w:szCs w:val="24"/>
              </w:rPr>
            </w:pPr>
          </w:p>
        </w:tc>
        <w:tc>
          <w:tcPr>
            <w:tcW w:w="2835" w:type="dxa"/>
          </w:tcPr>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«Подготовка к ЕГЭ по биологии»</w:t>
            </w:r>
          </w:p>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Ли Н.Э.</w:t>
            </w:r>
          </w:p>
        </w:tc>
        <w:tc>
          <w:tcPr>
            <w:tcW w:w="1559" w:type="dxa"/>
          </w:tcPr>
          <w:p w:rsidR="004A728C" w:rsidRPr="004A728C" w:rsidRDefault="004A728C" w:rsidP="004A728C">
            <w:pPr>
              <w:spacing w:line="238" w:lineRule="auto"/>
              <w:ind w:left="137" w:hanging="10"/>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 xml:space="preserve">Практикум </w:t>
            </w:r>
          </w:p>
        </w:tc>
        <w:tc>
          <w:tcPr>
            <w:tcW w:w="850"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2</w:t>
            </w:r>
          </w:p>
        </w:tc>
        <w:tc>
          <w:tcPr>
            <w:tcW w:w="993"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p>
        </w:tc>
        <w:tc>
          <w:tcPr>
            <w:tcW w:w="709"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2</w:t>
            </w:r>
          </w:p>
        </w:tc>
      </w:tr>
      <w:tr w:rsidR="004A728C" w:rsidRPr="004A728C" w:rsidTr="00304709">
        <w:tc>
          <w:tcPr>
            <w:tcW w:w="3403" w:type="dxa"/>
            <w:vMerge/>
          </w:tcPr>
          <w:p w:rsidR="004A728C" w:rsidRPr="004A728C" w:rsidRDefault="004A728C" w:rsidP="004A728C">
            <w:pPr>
              <w:spacing w:line="238" w:lineRule="auto"/>
              <w:ind w:left="137" w:hanging="10"/>
              <w:jc w:val="both"/>
              <w:rPr>
                <w:rFonts w:ascii="Times New Roman" w:eastAsia="Times New Roman" w:hAnsi="Times New Roman" w:cs="Times New Roman"/>
                <w:b/>
                <w:bCs/>
                <w:color w:val="000000"/>
                <w:sz w:val="24"/>
                <w:szCs w:val="24"/>
              </w:rPr>
            </w:pPr>
          </w:p>
        </w:tc>
        <w:tc>
          <w:tcPr>
            <w:tcW w:w="2835" w:type="dxa"/>
          </w:tcPr>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«Подготовка к ЕГЭ по химии»</w:t>
            </w:r>
          </w:p>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Черемисина Т.В.</w:t>
            </w:r>
          </w:p>
        </w:tc>
        <w:tc>
          <w:tcPr>
            <w:tcW w:w="1559" w:type="dxa"/>
          </w:tcPr>
          <w:p w:rsidR="004A728C" w:rsidRPr="004A728C" w:rsidRDefault="004A728C" w:rsidP="004A728C">
            <w:pPr>
              <w:spacing w:line="238" w:lineRule="auto"/>
              <w:ind w:left="137" w:hanging="10"/>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 xml:space="preserve">Практикум </w:t>
            </w:r>
          </w:p>
        </w:tc>
        <w:tc>
          <w:tcPr>
            <w:tcW w:w="850"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p>
        </w:tc>
        <w:tc>
          <w:tcPr>
            <w:tcW w:w="993"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2</w:t>
            </w:r>
          </w:p>
        </w:tc>
        <w:tc>
          <w:tcPr>
            <w:tcW w:w="709"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2</w:t>
            </w:r>
          </w:p>
        </w:tc>
      </w:tr>
      <w:tr w:rsidR="004A728C" w:rsidRPr="004A728C" w:rsidTr="00304709">
        <w:trPr>
          <w:trHeight w:val="821"/>
        </w:trPr>
        <w:tc>
          <w:tcPr>
            <w:tcW w:w="3403" w:type="dxa"/>
            <w:vMerge/>
          </w:tcPr>
          <w:p w:rsidR="004A728C" w:rsidRPr="004A728C" w:rsidRDefault="004A728C" w:rsidP="004A728C">
            <w:pPr>
              <w:spacing w:line="238" w:lineRule="auto"/>
              <w:ind w:left="137" w:hanging="10"/>
              <w:jc w:val="both"/>
              <w:rPr>
                <w:rFonts w:ascii="Times New Roman" w:eastAsia="Times New Roman" w:hAnsi="Times New Roman" w:cs="Times New Roman"/>
                <w:b/>
                <w:bCs/>
                <w:color w:val="000000"/>
                <w:sz w:val="24"/>
                <w:szCs w:val="24"/>
              </w:rPr>
            </w:pPr>
          </w:p>
        </w:tc>
        <w:tc>
          <w:tcPr>
            <w:tcW w:w="2835" w:type="dxa"/>
          </w:tcPr>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«Начальная военная подготовка»</w:t>
            </w:r>
          </w:p>
          <w:p w:rsidR="004A728C" w:rsidRPr="004A728C" w:rsidRDefault="004A728C" w:rsidP="004A728C">
            <w:pPr>
              <w:spacing w:line="238" w:lineRule="auto"/>
              <w:ind w:left="137" w:hanging="10"/>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Килымник О.А.</w:t>
            </w:r>
          </w:p>
        </w:tc>
        <w:tc>
          <w:tcPr>
            <w:tcW w:w="1559" w:type="dxa"/>
          </w:tcPr>
          <w:p w:rsidR="004A728C" w:rsidRPr="004A728C" w:rsidRDefault="004A728C" w:rsidP="004A728C">
            <w:pPr>
              <w:spacing w:line="238" w:lineRule="auto"/>
              <w:ind w:left="137" w:hanging="10"/>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 xml:space="preserve">Практикум </w:t>
            </w:r>
          </w:p>
        </w:tc>
        <w:tc>
          <w:tcPr>
            <w:tcW w:w="850"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2</w:t>
            </w:r>
          </w:p>
        </w:tc>
        <w:tc>
          <w:tcPr>
            <w:tcW w:w="993"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p>
        </w:tc>
        <w:tc>
          <w:tcPr>
            <w:tcW w:w="709" w:type="dxa"/>
          </w:tcPr>
          <w:p w:rsidR="004A728C" w:rsidRPr="004A728C" w:rsidRDefault="004A728C" w:rsidP="004A728C">
            <w:pPr>
              <w:spacing w:line="238" w:lineRule="auto"/>
              <w:ind w:hanging="108"/>
              <w:jc w:val="center"/>
              <w:rPr>
                <w:rFonts w:ascii="Times New Roman" w:eastAsia="Times New Roman" w:hAnsi="Times New Roman" w:cs="Times New Roman"/>
                <w:bCs/>
                <w:color w:val="000000"/>
                <w:sz w:val="24"/>
                <w:szCs w:val="24"/>
              </w:rPr>
            </w:pPr>
            <w:r w:rsidRPr="004A728C">
              <w:rPr>
                <w:rFonts w:ascii="Times New Roman" w:eastAsia="Times New Roman" w:hAnsi="Times New Roman" w:cs="Times New Roman"/>
                <w:bCs/>
                <w:color w:val="000000"/>
                <w:sz w:val="24"/>
                <w:szCs w:val="24"/>
              </w:rPr>
              <w:t>2</w:t>
            </w:r>
          </w:p>
        </w:tc>
      </w:tr>
      <w:tr w:rsidR="004A728C" w:rsidRPr="004A728C" w:rsidTr="00304709">
        <w:tc>
          <w:tcPr>
            <w:tcW w:w="3403" w:type="dxa"/>
          </w:tcPr>
          <w:p w:rsidR="004A728C" w:rsidRPr="004A728C" w:rsidRDefault="004A728C" w:rsidP="004A728C">
            <w:pPr>
              <w:spacing w:line="238" w:lineRule="auto"/>
              <w:ind w:left="137" w:hanging="10"/>
              <w:jc w:val="both"/>
              <w:rPr>
                <w:rFonts w:ascii="Times New Roman" w:eastAsia="Times New Roman" w:hAnsi="Times New Roman" w:cs="Times New Roman"/>
                <w:b/>
                <w:bCs/>
                <w:color w:val="000000"/>
                <w:sz w:val="24"/>
                <w:szCs w:val="24"/>
              </w:rPr>
            </w:pPr>
            <w:r w:rsidRPr="004A728C">
              <w:rPr>
                <w:rFonts w:ascii="Times New Roman" w:eastAsia="Times New Roman" w:hAnsi="Times New Roman" w:cs="Times New Roman"/>
                <w:color w:val="000000"/>
                <w:sz w:val="24"/>
                <w:szCs w:val="24"/>
              </w:rPr>
              <w:t xml:space="preserve">Занятия, направленные на удовлетворение профориентационных </w:t>
            </w:r>
            <w:r w:rsidRPr="004A728C">
              <w:rPr>
                <w:rFonts w:ascii="Times New Roman" w:eastAsia="Times New Roman" w:hAnsi="Times New Roman" w:cs="Times New Roman"/>
                <w:color w:val="000000"/>
                <w:sz w:val="24"/>
                <w:szCs w:val="24"/>
              </w:rPr>
              <w:lastRenderedPageBreak/>
              <w:t>интересов и потребностей обучающихся</w:t>
            </w:r>
          </w:p>
        </w:tc>
        <w:tc>
          <w:tcPr>
            <w:tcW w:w="2835" w:type="dxa"/>
            <w:tcBorders>
              <w:top w:val="single" w:sz="6" w:space="0" w:color="000000"/>
              <w:left w:val="single" w:sz="6" w:space="0" w:color="000000"/>
              <w:bottom w:val="single" w:sz="6" w:space="0" w:color="000000"/>
              <w:right w:val="single" w:sz="6" w:space="0" w:color="000000"/>
            </w:tcBorders>
          </w:tcPr>
          <w:p w:rsidR="004A728C" w:rsidRPr="004A728C" w:rsidRDefault="004A728C" w:rsidP="004A728C">
            <w:pPr>
              <w:spacing w:line="238" w:lineRule="auto"/>
              <w:ind w:left="137" w:hanging="10"/>
              <w:rPr>
                <w:rFonts w:ascii="Times New Roman" w:eastAsia="Times New Roman" w:hAnsi="Times New Roman" w:cs="Times New Roman"/>
                <w:color w:val="000000"/>
                <w:sz w:val="24"/>
                <w:szCs w:val="24"/>
              </w:rPr>
            </w:pPr>
            <w:r w:rsidRPr="004A728C">
              <w:rPr>
                <w:rFonts w:ascii="Times New Roman" w:eastAsia="Times New Roman" w:hAnsi="Times New Roman" w:cs="Times New Roman"/>
                <w:b/>
                <w:color w:val="000000"/>
                <w:sz w:val="24"/>
                <w:szCs w:val="24"/>
              </w:rPr>
              <w:lastRenderedPageBreak/>
              <w:t xml:space="preserve"> </w:t>
            </w:r>
            <w:r w:rsidRPr="004A728C">
              <w:rPr>
                <w:rFonts w:ascii="Times New Roman" w:eastAsia="Times New Roman" w:hAnsi="Times New Roman" w:cs="Times New Roman"/>
                <w:color w:val="000000"/>
                <w:sz w:val="24"/>
                <w:szCs w:val="24"/>
              </w:rPr>
              <w:t>«Россия – мои горизонты»</w:t>
            </w:r>
          </w:p>
        </w:tc>
        <w:tc>
          <w:tcPr>
            <w:tcW w:w="1559" w:type="dxa"/>
          </w:tcPr>
          <w:p w:rsidR="004A728C" w:rsidRPr="004A728C" w:rsidRDefault="004A728C" w:rsidP="004A728C">
            <w:pPr>
              <w:spacing w:line="238" w:lineRule="auto"/>
              <w:ind w:left="137" w:hanging="10"/>
              <w:jc w:val="center"/>
              <w:rPr>
                <w:rFonts w:ascii="Times New Roman" w:eastAsia="Times New Roman" w:hAnsi="Times New Roman" w:cs="Times New Roman"/>
                <w:b/>
                <w:bCs/>
                <w:color w:val="000000"/>
                <w:sz w:val="24"/>
                <w:szCs w:val="24"/>
              </w:rPr>
            </w:pPr>
            <w:r w:rsidRPr="004A728C">
              <w:rPr>
                <w:rFonts w:ascii="Times New Roman" w:eastAsia="Times New Roman" w:hAnsi="Times New Roman" w:cs="Times New Roman"/>
                <w:color w:val="000000"/>
                <w:sz w:val="24"/>
                <w:szCs w:val="24"/>
              </w:rPr>
              <w:t>Классный час</w:t>
            </w:r>
          </w:p>
        </w:tc>
        <w:tc>
          <w:tcPr>
            <w:tcW w:w="850" w:type="dxa"/>
          </w:tcPr>
          <w:p w:rsidR="004A728C" w:rsidRPr="004A728C" w:rsidRDefault="004A728C" w:rsidP="004A728C">
            <w:pPr>
              <w:spacing w:line="238" w:lineRule="auto"/>
              <w:ind w:hanging="108"/>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1</w:t>
            </w:r>
          </w:p>
        </w:tc>
        <w:tc>
          <w:tcPr>
            <w:tcW w:w="993" w:type="dxa"/>
          </w:tcPr>
          <w:p w:rsidR="004A728C" w:rsidRPr="004A728C" w:rsidRDefault="004A728C" w:rsidP="004A728C">
            <w:pPr>
              <w:spacing w:line="238" w:lineRule="auto"/>
              <w:ind w:hanging="108"/>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1</w:t>
            </w:r>
          </w:p>
        </w:tc>
        <w:tc>
          <w:tcPr>
            <w:tcW w:w="709" w:type="dxa"/>
          </w:tcPr>
          <w:p w:rsidR="004A728C" w:rsidRPr="004A728C" w:rsidRDefault="004A728C" w:rsidP="004A728C">
            <w:pPr>
              <w:spacing w:line="238" w:lineRule="auto"/>
              <w:ind w:hanging="108"/>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2</w:t>
            </w:r>
          </w:p>
        </w:tc>
      </w:tr>
      <w:tr w:rsidR="004A728C" w:rsidRPr="004A728C" w:rsidTr="00304709">
        <w:tc>
          <w:tcPr>
            <w:tcW w:w="10349" w:type="dxa"/>
            <w:gridSpan w:val="6"/>
          </w:tcPr>
          <w:p w:rsidR="004A728C" w:rsidRPr="004A728C" w:rsidRDefault="004A728C" w:rsidP="004A728C">
            <w:pPr>
              <w:spacing w:after="47" w:line="238" w:lineRule="auto"/>
              <w:ind w:left="137" w:hanging="10"/>
              <w:jc w:val="both"/>
              <w:rPr>
                <w:rFonts w:ascii="Times New Roman" w:eastAsia="Times New Roman" w:hAnsi="Times New Roman" w:cs="Times New Roman"/>
                <w:color w:val="000000"/>
                <w:sz w:val="24"/>
                <w:szCs w:val="24"/>
              </w:rPr>
            </w:pPr>
            <w:r w:rsidRPr="004A728C">
              <w:rPr>
                <w:rFonts w:ascii="Times New Roman" w:eastAsia="Times New Roman" w:hAnsi="Times New Roman" w:cs="Times New Roman"/>
                <w:b/>
                <w:bCs/>
                <w:color w:val="000000"/>
                <w:sz w:val="24"/>
                <w:szCs w:val="24"/>
              </w:rPr>
              <w:lastRenderedPageBreak/>
              <w:t xml:space="preserve">                                                                                </w:t>
            </w:r>
            <w:r w:rsidRPr="004A728C">
              <w:rPr>
                <w:rFonts w:ascii="Times New Roman" w:eastAsia="Times New Roman" w:hAnsi="Times New Roman" w:cs="Times New Roman"/>
                <w:bCs/>
                <w:color w:val="000000"/>
                <w:sz w:val="24"/>
                <w:szCs w:val="24"/>
              </w:rPr>
              <w:t>Вариативная часть</w:t>
            </w:r>
          </w:p>
        </w:tc>
      </w:tr>
      <w:tr w:rsidR="004A728C" w:rsidRPr="004A728C" w:rsidTr="00304709">
        <w:tc>
          <w:tcPr>
            <w:tcW w:w="3403" w:type="dxa"/>
            <w:vMerge w:val="restart"/>
          </w:tcPr>
          <w:p w:rsidR="004A728C" w:rsidRPr="004A728C" w:rsidRDefault="004A728C" w:rsidP="004A728C">
            <w:pPr>
              <w:spacing w:line="238" w:lineRule="auto"/>
              <w:ind w:left="137" w:hanging="10"/>
              <w:jc w:val="both"/>
              <w:rPr>
                <w:rFonts w:ascii="Times New Roman" w:eastAsia="Times New Roman" w:hAnsi="Times New Roman" w:cs="Times New Roman"/>
                <w:b/>
                <w:bCs/>
                <w:color w:val="000000"/>
                <w:sz w:val="24"/>
                <w:szCs w:val="24"/>
              </w:rPr>
            </w:pPr>
            <w:r w:rsidRPr="004A728C">
              <w:rPr>
                <w:rFonts w:ascii="Times New Roman" w:eastAsia="Times New Roman" w:hAnsi="Times New Roman" w:cs="Times New Roman"/>
                <w:color w:val="000000"/>
                <w:sz w:val="24"/>
                <w:szCs w:val="24"/>
              </w:rPr>
              <w:t>Занятия, связанные с реализацией особых интеллектуальных и социокультурных потребностей обучающихся</w:t>
            </w:r>
          </w:p>
        </w:tc>
        <w:tc>
          <w:tcPr>
            <w:tcW w:w="2835" w:type="dxa"/>
            <w:tcBorders>
              <w:top w:val="single" w:sz="6" w:space="0" w:color="000000"/>
              <w:left w:val="single" w:sz="6" w:space="0" w:color="000000"/>
              <w:bottom w:val="single" w:sz="6" w:space="0" w:color="000000"/>
              <w:right w:val="single" w:sz="6" w:space="0" w:color="000000"/>
            </w:tcBorders>
          </w:tcPr>
          <w:p w:rsidR="004A728C" w:rsidRPr="004A728C" w:rsidRDefault="004A728C" w:rsidP="004A728C">
            <w:pPr>
              <w:spacing w:line="238" w:lineRule="auto"/>
              <w:ind w:left="137" w:hanging="10"/>
              <w:jc w:val="both"/>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«Семьеведение»</w:t>
            </w:r>
          </w:p>
          <w:p w:rsidR="004A728C" w:rsidRPr="004A728C" w:rsidRDefault="004A728C" w:rsidP="004A728C">
            <w:pPr>
              <w:spacing w:line="238" w:lineRule="auto"/>
              <w:ind w:left="137" w:hanging="10"/>
              <w:jc w:val="both"/>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Клипова С.А.</w:t>
            </w:r>
          </w:p>
        </w:tc>
        <w:tc>
          <w:tcPr>
            <w:tcW w:w="1559" w:type="dxa"/>
          </w:tcPr>
          <w:p w:rsidR="004A728C" w:rsidRPr="004A728C" w:rsidRDefault="004A728C" w:rsidP="004A728C">
            <w:pPr>
              <w:spacing w:line="238" w:lineRule="auto"/>
              <w:ind w:left="137" w:hanging="10"/>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 xml:space="preserve">Практикум </w:t>
            </w:r>
          </w:p>
        </w:tc>
        <w:tc>
          <w:tcPr>
            <w:tcW w:w="850" w:type="dxa"/>
          </w:tcPr>
          <w:p w:rsidR="004A728C" w:rsidRPr="004A728C" w:rsidRDefault="004A728C" w:rsidP="004A728C">
            <w:pPr>
              <w:spacing w:line="238" w:lineRule="auto"/>
              <w:ind w:left="-108" w:firstLine="108"/>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1</w:t>
            </w:r>
          </w:p>
        </w:tc>
        <w:tc>
          <w:tcPr>
            <w:tcW w:w="993" w:type="dxa"/>
          </w:tcPr>
          <w:p w:rsidR="004A728C" w:rsidRPr="004A728C" w:rsidRDefault="004A728C" w:rsidP="004A728C">
            <w:pPr>
              <w:spacing w:line="238" w:lineRule="auto"/>
              <w:ind w:left="-108" w:firstLine="108"/>
              <w:jc w:val="center"/>
              <w:rPr>
                <w:rFonts w:ascii="Times New Roman" w:eastAsia="Times New Roman" w:hAnsi="Times New Roman" w:cs="Times New Roman"/>
                <w:color w:val="000000"/>
                <w:sz w:val="24"/>
                <w:szCs w:val="24"/>
              </w:rPr>
            </w:pPr>
          </w:p>
        </w:tc>
        <w:tc>
          <w:tcPr>
            <w:tcW w:w="709" w:type="dxa"/>
          </w:tcPr>
          <w:p w:rsidR="004A728C" w:rsidRPr="004A728C" w:rsidRDefault="004A728C" w:rsidP="004A728C">
            <w:pPr>
              <w:spacing w:line="238" w:lineRule="auto"/>
              <w:ind w:left="-108" w:firstLine="108"/>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1</w:t>
            </w:r>
          </w:p>
        </w:tc>
      </w:tr>
      <w:tr w:rsidR="004A728C" w:rsidRPr="004A728C" w:rsidTr="00304709">
        <w:trPr>
          <w:trHeight w:val="562"/>
        </w:trPr>
        <w:tc>
          <w:tcPr>
            <w:tcW w:w="3403" w:type="dxa"/>
            <w:vMerge/>
          </w:tcPr>
          <w:p w:rsidR="004A728C" w:rsidRPr="004A728C" w:rsidRDefault="004A728C" w:rsidP="004A728C">
            <w:pPr>
              <w:spacing w:line="238" w:lineRule="auto"/>
              <w:ind w:left="137" w:hanging="10"/>
              <w:jc w:val="both"/>
              <w:rPr>
                <w:rFonts w:ascii="Times New Roman" w:eastAsia="Times New Roman" w:hAnsi="Times New Roman" w:cs="Times New Roman"/>
                <w:color w:val="000000"/>
                <w:sz w:val="24"/>
                <w:szCs w:val="24"/>
              </w:rPr>
            </w:pPr>
          </w:p>
        </w:tc>
        <w:tc>
          <w:tcPr>
            <w:tcW w:w="2835" w:type="dxa"/>
            <w:tcBorders>
              <w:top w:val="single" w:sz="6" w:space="0" w:color="000000"/>
              <w:left w:val="single" w:sz="6" w:space="0" w:color="000000"/>
              <w:right w:val="single" w:sz="6" w:space="0" w:color="000000"/>
            </w:tcBorders>
          </w:tcPr>
          <w:p w:rsidR="004A728C" w:rsidRPr="004A728C" w:rsidRDefault="004A728C" w:rsidP="004A728C">
            <w:pPr>
              <w:spacing w:line="238" w:lineRule="auto"/>
              <w:ind w:left="137" w:hanging="10"/>
              <w:jc w:val="both"/>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«Будущий юрист»</w:t>
            </w:r>
          </w:p>
          <w:p w:rsidR="004A728C" w:rsidRPr="004A728C" w:rsidRDefault="004A728C" w:rsidP="004A728C">
            <w:pPr>
              <w:spacing w:line="238" w:lineRule="auto"/>
              <w:ind w:left="137" w:hanging="10"/>
              <w:jc w:val="both"/>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Рудь Л.И.</w:t>
            </w:r>
          </w:p>
        </w:tc>
        <w:tc>
          <w:tcPr>
            <w:tcW w:w="1559" w:type="dxa"/>
          </w:tcPr>
          <w:p w:rsidR="004A728C" w:rsidRPr="004A728C" w:rsidRDefault="004A728C" w:rsidP="004A728C">
            <w:pPr>
              <w:spacing w:line="238" w:lineRule="auto"/>
              <w:ind w:left="137" w:hanging="10"/>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 xml:space="preserve">Практикум </w:t>
            </w:r>
          </w:p>
        </w:tc>
        <w:tc>
          <w:tcPr>
            <w:tcW w:w="850" w:type="dxa"/>
          </w:tcPr>
          <w:p w:rsidR="004A728C" w:rsidRPr="004A728C" w:rsidRDefault="004A728C" w:rsidP="004A728C">
            <w:pPr>
              <w:spacing w:line="238" w:lineRule="auto"/>
              <w:ind w:left="-108" w:firstLine="108"/>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1</w:t>
            </w:r>
          </w:p>
        </w:tc>
        <w:tc>
          <w:tcPr>
            <w:tcW w:w="993" w:type="dxa"/>
          </w:tcPr>
          <w:p w:rsidR="004A728C" w:rsidRPr="004A728C" w:rsidRDefault="004A728C" w:rsidP="004A728C">
            <w:pPr>
              <w:spacing w:line="238" w:lineRule="auto"/>
              <w:ind w:left="-108" w:firstLine="108"/>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1</w:t>
            </w:r>
          </w:p>
        </w:tc>
        <w:tc>
          <w:tcPr>
            <w:tcW w:w="709" w:type="dxa"/>
          </w:tcPr>
          <w:p w:rsidR="004A728C" w:rsidRPr="004A728C" w:rsidRDefault="004A728C" w:rsidP="004A728C">
            <w:pPr>
              <w:spacing w:line="238" w:lineRule="auto"/>
              <w:ind w:left="-108" w:firstLine="108"/>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2</w:t>
            </w:r>
          </w:p>
        </w:tc>
      </w:tr>
      <w:tr w:rsidR="004A728C" w:rsidRPr="004A728C" w:rsidTr="00304709">
        <w:trPr>
          <w:trHeight w:val="965"/>
        </w:trPr>
        <w:tc>
          <w:tcPr>
            <w:tcW w:w="3403" w:type="dxa"/>
            <w:vMerge w:val="restart"/>
          </w:tcPr>
          <w:p w:rsidR="004A728C" w:rsidRPr="004A728C" w:rsidRDefault="004A728C" w:rsidP="004A728C">
            <w:pPr>
              <w:spacing w:line="238" w:lineRule="auto"/>
              <w:ind w:left="137" w:hanging="10"/>
              <w:jc w:val="both"/>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835" w:type="dxa"/>
            <w:tcBorders>
              <w:top w:val="single" w:sz="6" w:space="0" w:color="000000"/>
              <w:left w:val="single" w:sz="6" w:space="0" w:color="000000"/>
              <w:right w:val="single" w:sz="6" w:space="0" w:color="000000"/>
            </w:tcBorders>
          </w:tcPr>
          <w:p w:rsidR="004A728C" w:rsidRPr="004A728C" w:rsidRDefault="004A728C" w:rsidP="004A728C">
            <w:pPr>
              <w:spacing w:line="238" w:lineRule="auto"/>
              <w:ind w:left="137" w:hanging="10"/>
              <w:jc w:val="both"/>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«Спортивные игры: баскетбол»</w:t>
            </w:r>
          </w:p>
          <w:p w:rsidR="004A728C" w:rsidRPr="004A728C" w:rsidRDefault="004A728C" w:rsidP="004A728C">
            <w:pPr>
              <w:spacing w:line="238" w:lineRule="auto"/>
              <w:ind w:left="137" w:hanging="10"/>
              <w:jc w:val="both"/>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Шеметов А.А.</w:t>
            </w:r>
          </w:p>
        </w:tc>
        <w:tc>
          <w:tcPr>
            <w:tcW w:w="1559" w:type="dxa"/>
          </w:tcPr>
          <w:p w:rsidR="004A728C" w:rsidRPr="004A728C" w:rsidRDefault="004A728C" w:rsidP="004A728C">
            <w:pPr>
              <w:spacing w:line="238" w:lineRule="auto"/>
              <w:ind w:left="137" w:hanging="10"/>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 xml:space="preserve">Секция </w:t>
            </w:r>
          </w:p>
        </w:tc>
        <w:tc>
          <w:tcPr>
            <w:tcW w:w="850" w:type="dxa"/>
          </w:tcPr>
          <w:p w:rsidR="004A728C" w:rsidRPr="004A728C" w:rsidRDefault="004A728C" w:rsidP="004A728C">
            <w:pPr>
              <w:spacing w:line="238" w:lineRule="auto"/>
              <w:ind w:left="-108" w:firstLine="108"/>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1</w:t>
            </w:r>
          </w:p>
        </w:tc>
        <w:tc>
          <w:tcPr>
            <w:tcW w:w="993" w:type="dxa"/>
          </w:tcPr>
          <w:p w:rsidR="004A728C" w:rsidRPr="004A728C" w:rsidRDefault="004A728C" w:rsidP="004A728C">
            <w:pPr>
              <w:spacing w:line="238" w:lineRule="auto"/>
              <w:ind w:left="-108" w:firstLine="108"/>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1</w:t>
            </w:r>
          </w:p>
        </w:tc>
        <w:tc>
          <w:tcPr>
            <w:tcW w:w="709" w:type="dxa"/>
          </w:tcPr>
          <w:p w:rsidR="004A728C" w:rsidRPr="004A728C" w:rsidRDefault="004A728C" w:rsidP="004A728C">
            <w:pPr>
              <w:spacing w:line="238" w:lineRule="auto"/>
              <w:ind w:left="-108" w:firstLine="108"/>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2</w:t>
            </w:r>
          </w:p>
        </w:tc>
      </w:tr>
      <w:tr w:rsidR="004A728C" w:rsidRPr="004A728C" w:rsidTr="00304709">
        <w:tc>
          <w:tcPr>
            <w:tcW w:w="3403" w:type="dxa"/>
            <w:vMerge/>
          </w:tcPr>
          <w:p w:rsidR="004A728C" w:rsidRPr="004A728C" w:rsidRDefault="004A728C" w:rsidP="004A728C">
            <w:pPr>
              <w:spacing w:line="238" w:lineRule="auto"/>
              <w:ind w:left="137" w:hanging="10"/>
              <w:jc w:val="center"/>
              <w:rPr>
                <w:rFonts w:ascii="Times New Roman" w:eastAsia="Times New Roman" w:hAnsi="Times New Roman" w:cs="Times New Roman"/>
                <w:color w:val="000000"/>
                <w:sz w:val="24"/>
                <w:szCs w:val="24"/>
              </w:rPr>
            </w:pPr>
          </w:p>
        </w:tc>
        <w:tc>
          <w:tcPr>
            <w:tcW w:w="4394" w:type="dxa"/>
            <w:gridSpan w:val="2"/>
            <w:tcBorders>
              <w:top w:val="single" w:sz="6" w:space="0" w:color="000000"/>
              <w:left w:val="single" w:sz="6" w:space="0" w:color="000000"/>
              <w:bottom w:val="single" w:sz="6" w:space="0" w:color="000000"/>
            </w:tcBorders>
          </w:tcPr>
          <w:p w:rsidR="004A728C" w:rsidRPr="004A728C" w:rsidRDefault="004A728C" w:rsidP="004A728C">
            <w:pPr>
              <w:spacing w:line="238" w:lineRule="auto"/>
              <w:ind w:left="137" w:hanging="10"/>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Недельный объем внеурочной деятельности</w:t>
            </w:r>
          </w:p>
        </w:tc>
        <w:tc>
          <w:tcPr>
            <w:tcW w:w="850" w:type="dxa"/>
          </w:tcPr>
          <w:p w:rsidR="004A728C" w:rsidRPr="004A728C" w:rsidRDefault="004A728C" w:rsidP="004A728C">
            <w:pPr>
              <w:spacing w:line="238" w:lineRule="auto"/>
              <w:ind w:left="-108" w:firstLine="108"/>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23</w:t>
            </w:r>
          </w:p>
        </w:tc>
        <w:tc>
          <w:tcPr>
            <w:tcW w:w="993" w:type="dxa"/>
          </w:tcPr>
          <w:p w:rsidR="004A728C" w:rsidRPr="004A728C" w:rsidRDefault="004A728C" w:rsidP="004A728C">
            <w:pPr>
              <w:spacing w:line="238" w:lineRule="auto"/>
              <w:ind w:left="-108" w:firstLine="108"/>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19</w:t>
            </w:r>
          </w:p>
        </w:tc>
        <w:tc>
          <w:tcPr>
            <w:tcW w:w="709" w:type="dxa"/>
          </w:tcPr>
          <w:p w:rsidR="004A728C" w:rsidRPr="004A728C" w:rsidRDefault="004A728C" w:rsidP="004A728C">
            <w:pPr>
              <w:spacing w:line="238" w:lineRule="auto"/>
              <w:ind w:left="-108" w:firstLine="108"/>
              <w:jc w:val="center"/>
              <w:rPr>
                <w:rFonts w:ascii="Times New Roman" w:eastAsia="Times New Roman" w:hAnsi="Times New Roman" w:cs="Times New Roman"/>
                <w:color w:val="000000"/>
                <w:sz w:val="24"/>
                <w:szCs w:val="24"/>
              </w:rPr>
            </w:pPr>
            <w:r w:rsidRPr="004A728C">
              <w:rPr>
                <w:rFonts w:ascii="Times New Roman" w:eastAsia="Times New Roman" w:hAnsi="Times New Roman" w:cs="Times New Roman"/>
                <w:color w:val="000000"/>
                <w:sz w:val="24"/>
                <w:szCs w:val="24"/>
              </w:rPr>
              <w:t>42</w:t>
            </w:r>
          </w:p>
        </w:tc>
      </w:tr>
      <w:tr w:rsidR="004A728C" w:rsidRPr="004A728C" w:rsidTr="00304709">
        <w:tc>
          <w:tcPr>
            <w:tcW w:w="3403" w:type="dxa"/>
            <w:vMerge/>
          </w:tcPr>
          <w:p w:rsidR="004A728C" w:rsidRPr="004A728C" w:rsidRDefault="004A728C" w:rsidP="004A728C">
            <w:pPr>
              <w:spacing w:line="238" w:lineRule="auto"/>
              <w:ind w:left="137" w:hanging="10"/>
              <w:jc w:val="center"/>
              <w:rPr>
                <w:rFonts w:ascii="Times New Roman" w:eastAsia="Times New Roman" w:hAnsi="Times New Roman" w:cs="Times New Roman"/>
                <w:color w:val="000000"/>
                <w:sz w:val="24"/>
                <w:szCs w:val="24"/>
              </w:rPr>
            </w:pPr>
          </w:p>
        </w:tc>
        <w:tc>
          <w:tcPr>
            <w:tcW w:w="6946" w:type="dxa"/>
            <w:gridSpan w:val="5"/>
            <w:tcBorders>
              <w:top w:val="single" w:sz="6" w:space="0" w:color="000000"/>
              <w:left w:val="single" w:sz="6" w:space="0" w:color="000000"/>
              <w:bottom w:val="single" w:sz="6" w:space="0" w:color="000000"/>
            </w:tcBorders>
          </w:tcPr>
          <w:p w:rsidR="004A728C" w:rsidRPr="004A728C" w:rsidRDefault="004A728C" w:rsidP="004A728C">
            <w:pPr>
              <w:ind w:right="221"/>
              <w:rPr>
                <w:rFonts w:ascii="Times New Roman" w:eastAsia="Times New Roman" w:hAnsi="Times New Roman" w:cs="Times New Roman"/>
                <w:sz w:val="20"/>
                <w:szCs w:val="20"/>
              </w:rPr>
            </w:pPr>
            <w:r w:rsidRPr="004A728C">
              <w:rPr>
                <w:rFonts w:ascii="Times New Roman" w:eastAsia="Times New Roman" w:hAnsi="Times New Roman" w:cs="Times New Roman"/>
                <w:sz w:val="20"/>
                <w:szCs w:val="20"/>
              </w:rPr>
              <w:t>Городские, общешкольные и классные воспитательные мероприятия</w:t>
            </w:r>
          </w:p>
          <w:p w:rsidR="004A728C" w:rsidRPr="004A728C" w:rsidRDefault="004A728C" w:rsidP="004A728C">
            <w:pPr>
              <w:spacing w:line="238" w:lineRule="auto"/>
              <w:ind w:left="-108" w:firstLine="108"/>
              <w:rPr>
                <w:rFonts w:ascii="Times New Roman" w:eastAsia="Times New Roman" w:hAnsi="Times New Roman" w:cs="Times New Roman"/>
                <w:color w:val="000000"/>
                <w:sz w:val="20"/>
                <w:szCs w:val="20"/>
              </w:rPr>
            </w:pPr>
            <w:r w:rsidRPr="004A728C">
              <w:rPr>
                <w:rFonts w:ascii="Times New Roman" w:eastAsia="Times New Roman" w:hAnsi="Times New Roman" w:cs="Times New Roman"/>
                <w:sz w:val="20"/>
                <w:szCs w:val="20"/>
              </w:rPr>
              <w:t>(спортивные секции, школьные турниры, оздоровительные акции, экологические акции,</w:t>
            </w:r>
            <w:r w:rsidRPr="004A728C">
              <w:rPr>
                <w:rFonts w:ascii="Times New Roman" w:eastAsia="Times New Roman" w:hAnsi="Times New Roman" w:cs="Times New Roman"/>
                <w:color w:val="000000"/>
                <w:sz w:val="20"/>
                <w:szCs w:val="20"/>
              </w:rPr>
              <w:t xml:space="preserve"> интеллектуальные клубы, игры, конференции, олимпиады, марафоны, предметные недели, социокультурное партнёрство, деятельность органов ученического самоуправления, ситуационные классные часы, участие в благотворительных акциях,  социально-значимых проектах, профориентационные мероприятия, общественно полезные практики)</w:t>
            </w:r>
          </w:p>
        </w:tc>
      </w:tr>
    </w:tbl>
    <w:p w:rsidR="004A728C" w:rsidRPr="004A728C" w:rsidRDefault="004A728C" w:rsidP="004A728C">
      <w:pPr>
        <w:spacing w:after="37" w:line="240" w:lineRule="auto"/>
        <w:ind w:left="142"/>
        <w:rPr>
          <w:rFonts w:ascii="Times New Roman" w:eastAsia="Times New Roman" w:hAnsi="Times New Roman" w:cs="Times New Roman"/>
          <w:color w:val="000000"/>
          <w:sz w:val="24"/>
          <w:lang w:eastAsia="ru-RU"/>
        </w:rPr>
      </w:pPr>
    </w:p>
    <w:p w:rsidR="004A728C" w:rsidRPr="004A728C" w:rsidRDefault="004A728C" w:rsidP="004A728C">
      <w:pPr>
        <w:keepNext/>
        <w:keepLines/>
        <w:spacing w:after="42" w:line="237" w:lineRule="auto"/>
        <w:jc w:val="center"/>
        <w:outlineLvl w:val="0"/>
        <w:rPr>
          <w:rFonts w:ascii="Times New Roman" w:eastAsia="Times New Roman" w:hAnsi="Times New Roman" w:cs="Times New Roman"/>
          <w:b/>
          <w:color w:val="000000"/>
          <w:sz w:val="24"/>
          <w:lang w:eastAsia="ru-RU"/>
        </w:rPr>
      </w:pPr>
      <w:r w:rsidRPr="004A728C">
        <w:rPr>
          <w:rFonts w:ascii="Times New Roman" w:eastAsia="Times New Roman" w:hAnsi="Times New Roman" w:cs="Times New Roman"/>
          <w:b/>
          <w:color w:val="000000"/>
          <w:sz w:val="24"/>
          <w:lang w:eastAsia="ru-RU"/>
        </w:rPr>
        <w:t>.  Планируемые результаты внеурочной деятельности</w:t>
      </w:r>
    </w:p>
    <w:p w:rsidR="004A728C" w:rsidRPr="004A728C" w:rsidRDefault="004A728C" w:rsidP="004A728C">
      <w:pPr>
        <w:spacing w:after="46" w:line="240"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 </w:t>
      </w:r>
    </w:p>
    <w:p w:rsidR="004A728C" w:rsidRPr="004A728C" w:rsidRDefault="004A728C" w:rsidP="004A728C">
      <w:pPr>
        <w:keepNext/>
        <w:keepLines/>
        <w:spacing w:after="42" w:line="237" w:lineRule="auto"/>
        <w:jc w:val="both"/>
        <w:outlineLvl w:val="0"/>
        <w:rPr>
          <w:rFonts w:ascii="Times New Roman" w:eastAsia="Times New Roman" w:hAnsi="Times New Roman" w:cs="Times New Roman"/>
          <w:b/>
          <w:color w:val="000000"/>
          <w:sz w:val="24"/>
          <w:lang w:eastAsia="ru-RU"/>
        </w:rPr>
      </w:pPr>
      <w:r w:rsidRPr="004A728C">
        <w:rPr>
          <w:rFonts w:ascii="Times New Roman" w:eastAsia="Times New Roman" w:hAnsi="Times New Roman" w:cs="Times New Roman"/>
          <w:color w:val="000000"/>
          <w:sz w:val="24"/>
          <w:lang w:eastAsia="ru-RU"/>
        </w:rPr>
        <w:t xml:space="preserve"> </w:t>
      </w:r>
      <w:r w:rsidRPr="004A728C">
        <w:rPr>
          <w:rFonts w:ascii="Times New Roman" w:eastAsia="Times New Roman" w:hAnsi="Times New Roman" w:cs="Times New Roman"/>
          <w:b/>
          <w:color w:val="000000"/>
          <w:sz w:val="24"/>
          <w:lang w:eastAsia="ru-RU"/>
        </w:rPr>
        <w:t xml:space="preserve">Личностные: </w:t>
      </w:r>
    </w:p>
    <w:p w:rsidR="004A728C" w:rsidRPr="004A728C" w:rsidRDefault="004A728C" w:rsidP="004A728C">
      <w:pPr>
        <w:pStyle w:val="a4"/>
        <w:numPr>
          <w:ilvl w:val="0"/>
          <w:numId w:val="2"/>
        </w:numPr>
        <w:spacing w:after="47" w:line="238"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готовность и способность к саморазвитию; </w:t>
      </w:r>
    </w:p>
    <w:p w:rsidR="004A728C" w:rsidRPr="004A728C" w:rsidRDefault="004A728C" w:rsidP="004A728C">
      <w:pPr>
        <w:pStyle w:val="a4"/>
        <w:numPr>
          <w:ilvl w:val="0"/>
          <w:numId w:val="2"/>
        </w:numPr>
        <w:spacing w:after="43" w:line="237"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сформированность </w:t>
      </w:r>
      <w:r w:rsidRPr="004A728C">
        <w:rPr>
          <w:rFonts w:ascii="Times New Roman" w:eastAsia="Times New Roman" w:hAnsi="Times New Roman" w:cs="Times New Roman"/>
          <w:color w:val="000000"/>
          <w:sz w:val="24"/>
          <w:lang w:eastAsia="ru-RU"/>
        </w:rPr>
        <w:tab/>
        <w:t xml:space="preserve">мотивации </w:t>
      </w:r>
      <w:r w:rsidRPr="004A728C">
        <w:rPr>
          <w:rFonts w:ascii="Times New Roman" w:eastAsia="Times New Roman" w:hAnsi="Times New Roman" w:cs="Times New Roman"/>
          <w:color w:val="000000"/>
          <w:sz w:val="24"/>
          <w:lang w:eastAsia="ru-RU"/>
        </w:rPr>
        <w:tab/>
        <w:t xml:space="preserve">к </w:t>
      </w:r>
      <w:r w:rsidRPr="004A728C">
        <w:rPr>
          <w:rFonts w:ascii="Times New Roman" w:eastAsia="Times New Roman" w:hAnsi="Times New Roman" w:cs="Times New Roman"/>
          <w:color w:val="000000"/>
          <w:sz w:val="24"/>
          <w:lang w:eastAsia="ru-RU"/>
        </w:rPr>
        <w:tab/>
        <w:t xml:space="preserve">познанию, </w:t>
      </w:r>
      <w:r w:rsidRPr="004A728C">
        <w:rPr>
          <w:rFonts w:ascii="Times New Roman" w:eastAsia="Times New Roman" w:hAnsi="Times New Roman" w:cs="Times New Roman"/>
          <w:color w:val="000000"/>
          <w:sz w:val="24"/>
          <w:lang w:eastAsia="ru-RU"/>
        </w:rPr>
        <w:tab/>
      </w:r>
      <w:r>
        <w:rPr>
          <w:rFonts w:ascii="Times New Roman" w:eastAsia="Times New Roman" w:hAnsi="Times New Roman" w:cs="Times New Roman"/>
          <w:color w:val="000000"/>
          <w:sz w:val="24"/>
          <w:lang w:eastAsia="ru-RU"/>
        </w:rPr>
        <w:t xml:space="preserve">ценностно-смысловые </w:t>
      </w:r>
      <w:r w:rsidRPr="004A728C">
        <w:rPr>
          <w:rFonts w:ascii="Times New Roman" w:eastAsia="Times New Roman" w:hAnsi="Times New Roman" w:cs="Times New Roman"/>
          <w:color w:val="000000"/>
          <w:sz w:val="24"/>
          <w:lang w:eastAsia="ru-RU"/>
        </w:rPr>
        <w:t xml:space="preserve">установки, отражающие индивидуально-личностные позиции, социальные компетенции личностных качеств; </w:t>
      </w:r>
    </w:p>
    <w:p w:rsidR="004A728C" w:rsidRPr="004A728C" w:rsidRDefault="004A728C" w:rsidP="004A728C">
      <w:pPr>
        <w:pStyle w:val="a4"/>
        <w:numPr>
          <w:ilvl w:val="0"/>
          <w:numId w:val="2"/>
        </w:numPr>
        <w:spacing w:after="47" w:line="238"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сформированность основ гражданской идентичности. </w:t>
      </w:r>
    </w:p>
    <w:p w:rsidR="004A728C" w:rsidRPr="004A728C" w:rsidRDefault="004A728C" w:rsidP="004A728C">
      <w:pPr>
        <w:keepNext/>
        <w:keepLines/>
        <w:spacing w:after="42" w:line="237" w:lineRule="auto"/>
        <w:jc w:val="both"/>
        <w:outlineLvl w:val="0"/>
        <w:rPr>
          <w:rFonts w:ascii="Times New Roman" w:eastAsia="Times New Roman" w:hAnsi="Times New Roman" w:cs="Times New Roman"/>
          <w:b/>
          <w:color w:val="000000"/>
          <w:sz w:val="24"/>
          <w:lang w:eastAsia="ru-RU"/>
        </w:rPr>
      </w:pPr>
      <w:r w:rsidRPr="004A728C">
        <w:rPr>
          <w:rFonts w:ascii="Times New Roman" w:eastAsia="Times New Roman" w:hAnsi="Times New Roman" w:cs="Times New Roman"/>
          <w:b/>
          <w:color w:val="000000"/>
          <w:sz w:val="24"/>
          <w:lang w:eastAsia="ru-RU"/>
        </w:rPr>
        <w:t xml:space="preserve">Предметные: </w:t>
      </w:r>
    </w:p>
    <w:p w:rsidR="004A728C" w:rsidRPr="004A728C" w:rsidRDefault="004A728C" w:rsidP="004A728C">
      <w:pPr>
        <w:pStyle w:val="a4"/>
        <w:numPr>
          <w:ilvl w:val="0"/>
          <w:numId w:val="3"/>
        </w:numPr>
        <w:spacing w:after="47" w:line="238" w:lineRule="auto"/>
        <w:ind w:right="202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получение нового знания и опыта его применения. </w:t>
      </w:r>
    </w:p>
    <w:p w:rsidR="004A728C" w:rsidRPr="004A728C" w:rsidRDefault="004A728C" w:rsidP="004A728C">
      <w:pPr>
        <w:spacing w:after="47" w:line="238" w:lineRule="auto"/>
        <w:ind w:right="202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b/>
          <w:color w:val="000000"/>
          <w:sz w:val="24"/>
          <w:lang w:eastAsia="ru-RU"/>
        </w:rPr>
        <w:t xml:space="preserve">Метапредметные: </w:t>
      </w:r>
    </w:p>
    <w:p w:rsidR="004A728C" w:rsidRDefault="004A728C" w:rsidP="004A728C">
      <w:pPr>
        <w:pStyle w:val="a4"/>
        <w:numPr>
          <w:ilvl w:val="0"/>
          <w:numId w:val="3"/>
        </w:numPr>
        <w:spacing w:after="47" w:line="238" w:lineRule="auto"/>
        <w:ind w:right="3457"/>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освоение универсальных учебных действий; </w:t>
      </w:r>
    </w:p>
    <w:p w:rsidR="004A728C" w:rsidRPr="004A728C" w:rsidRDefault="004A728C" w:rsidP="004A728C">
      <w:pPr>
        <w:pStyle w:val="a4"/>
        <w:numPr>
          <w:ilvl w:val="0"/>
          <w:numId w:val="3"/>
        </w:numPr>
        <w:spacing w:after="47" w:line="238" w:lineRule="auto"/>
        <w:ind w:right="3457"/>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овладение ключевыми компетенциями. </w:t>
      </w:r>
    </w:p>
    <w:p w:rsidR="004A728C" w:rsidRPr="004A728C" w:rsidRDefault="004A728C" w:rsidP="004A728C">
      <w:pPr>
        <w:spacing w:after="47" w:line="238"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b/>
          <w:color w:val="000000"/>
          <w:sz w:val="24"/>
          <w:lang w:eastAsia="ru-RU"/>
        </w:rPr>
        <w:t xml:space="preserve">Воспитательный результат </w:t>
      </w:r>
      <w:r w:rsidRPr="004A728C">
        <w:rPr>
          <w:rFonts w:ascii="Times New Roman" w:eastAsia="Times New Roman" w:hAnsi="Times New Roman" w:cs="Times New Roman"/>
          <w:color w:val="000000"/>
          <w:sz w:val="24"/>
          <w:lang w:eastAsia="ru-RU"/>
        </w:rPr>
        <w:t xml:space="preserve">внеурочной деятельности - непосредственное духовнонравственное приобретение обучающегося благодаря его участию в том или ином виде деятельности. </w:t>
      </w:r>
    </w:p>
    <w:p w:rsidR="004A728C" w:rsidRPr="004A728C" w:rsidRDefault="004A728C" w:rsidP="004A728C">
      <w:pPr>
        <w:spacing w:after="43" w:line="237"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b/>
          <w:color w:val="000000"/>
          <w:sz w:val="24"/>
          <w:lang w:eastAsia="ru-RU"/>
        </w:rPr>
        <w:t xml:space="preserve">Воспитательный эффект </w:t>
      </w:r>
      <w:r w:rsidRPr="004A728C">
        <w:rPr>
          <w:rFonts w:ascii="Times New Roman" w:eastAsia="Times New Roman" w:hAnsi="Times New Roman" w:cs="Times New Roman"/>
          <w:color w:val="000000"/>
          <w:sz w:val="24"/>
          <w:lang w:eastAsia="ru-RU"/>
        </w:rPr>
        <w:t xml:space="preserve">внеурочной деятельности - влияние (последствие) того или иного духовно-нравственного приобретения на процесс развития личности обучающегося. Все виды внеурочной деятельности учащихся на уровне основного общего образования строго ориентированы на воспитательные результаты. </w:t>
      </w:r>
    </w:p>
    <w:p w:rsidR="004A728C" w:rsidRPr="004A728C" w:rsidRDefault="004A728C" w:rsidP="004A728C">
      <w:pPr>
        <w:spacing w:after="47" w:line="238"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Внеурочная деятельность способствует тому, что обучающийся самостоятельно действовал в общественной жизни, сможет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 </w:t>
      </w:r>
    </w:p>
    <w:p w:rsidR="004A728C" w:rsidRPr="004A728C" w:rsidRDefault="004A728C" w:rsidP="004A728C">
      <w:pPr>
        <w:spacing w:after="0" w:line="240" w:lineRule="auto"/>
        <w:jc w:val="both"/>
        <w:rPr>
          <w:rFonts w:ascii="Times New Roman" w:eastAsia="Times New Roman" w:hAnsi="Times New Roman" w:cs="Times New Roman"/>
          <w:color w:val="000000"/>
          <w:sz w:val="24"/>
          <w:lang w:eastAsia="ru-RU"/>
        </w:rPr>
      </w:pPr>
    </w:p>
    <w:p w:rsidR="004A728C" w:rsidRPr="004A728C" w:rsidRDefault="004A728C" w:rsidP="004A728C">
      <w:pPr>
        <w:spacing w:after="0" w:line="240" w:lineRule="auto"/>
        <w:ind w:right="-15"/>
        <w:jc w:val="center"/>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b/>
          <w:color w:val="000000"/>
          <w:sz w:val="24"/>
          <w:lang w:eastAsia="ru-RU"/>
        </w:rPr>
        <w:t>5.  Формы внеурочной деятельности</w:t>
      </w:r>
    </w:p>
    <w:p w:rsidR="004A728C" w:rsidRPr="004A728C" w:rsidRDefault="004A728C" w:rsidP="004A728C">
      <w:pPr>
        <w:spacing w:after="47" w:line="238"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Внеурочная деятельность в МБОУ СОШ №5 организована в следующих формах: </w:t>
      </w:r>
    </w:p>
    <w:p w:rsidR="004A728C" w:rsidRPr="004A728C" w:rsidRDefault="004A728C" w:rsidP="004A728C">
      <w:pPr>
        <w:spacing w:after="47" w:line="238"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*экскурсии, посещения музеев, театров, кинотеатров </w:t>
      </w:r>
    </w:p>
    <w:p w:rsidR="004A728C" w:rsidRPr="004A728C" w:rsidRDefault="004A728C" w:rsidP="004A728C">
      <w:pPr>
        <w:spacing w:after="47" w:line="238"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*клубы по интересам, </w:t>
      </w:r>
    </w:p>
    <w:p w:rsidR="004A728C" w:rsidRPr="004A728C" w:rsidRDefault="004A728C" w:rsidP="004A728C">
      <w:pPr>
        <w:spacing w:after="47" w:line="238"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lastRenderedPageBreak/>
        <w:t xml:space="preserve">*встречи, </w:t>
      </w:r>
    </w:p>
    <w:p w:rsidR="004A728C" w:rsidRPr="004A728C" w:rsidRDefault="004A728C" w:rsidP="004A728C">
      <w:pPr>
        <w:spacing w:after="47" w:line="238" w:lineRule="auto"/>
        <w:ind w:right="366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*профессиональные пробы, ролевые игры, </w:t>
      </w:r>
    </w:p>
    <w:p w:rsidR="004A728C" w:rsidRPr="004A728C" w:rsidRDefault="004A728C" w:rsidP="004A728C">
      <w:pPr>
        <w:spacing w:after="47" w:line="238" w:lineRule="auto"/>
        <w:ind w:right="3660"/>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*реализация проектов, </w:t>
      </w:r>
    </w:p>
    <w:p w:rsidR="004A728C" w:rsidRPr="004A728C" w:rsidRDefault="004A728C" w:rsidP="004A728C">
      <w:pPr>
        <w:spacing w:after="47" w:line="238"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*кружки и т.д. </w:t>
      </w:r>
    </w:p>
    <w:p w:rsidR="004A728C" w:rsidRPr="004A728C" w:rsidRDefault="004A728C" w:rsidP="004A728C">
      <w:pPr>
        <w:spacing w:after="47" w:line="240" w:lineRule="auto"/>
        <w:jc w:val="center"/>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b/>
          <w:color w:val="000000"/>
          <w:sz w:val="24"/>
          <w:lang w:eastAsia="ru-RU"/>
        </w:rPr>
        <w:t>6.  Режим внеурочной деятельности</w:t>
      </w:r>
    </w:p>
    <w:p w:rsidR="004A728C" w:rsidRPr="004A728C" w:rsidRDefault="004A728C" w:rsidP="004A728C">
      <w:pPr>
        <w:spacing w:after="47" w:line="238"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        Занятие внеурочной деятельности «Разговоры о важном» проходят на первом уроке по понедельникам с 8.00 до 8.40 час 1 смены и с13.20 до 14.00 2 смены.</w:t>
      </w:r>
    </w:p>
    <w:p w:rsidR="004A728C" w:rsidRPr="004A728C" w:rsidRDefault="004A728C" w:rsidP="004A728C">
      <w:pPr>
        <w:spacing w:after="47" w:line="238"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Занятие внеурочной деятельности «Россия-мои горизонты» проходит по четвергам в 6-11-х классах с13.10 до 13.50.</w:t>
      </w:r>
    </w:p>
    <w:p w:rsidR="004A728C" w:rsidRPr="004A728C" w:rsidRDefault="004A728C" w:rsidP="004A728C">
      <w:pPr>
        <w:spacing w:after="47" w:line="238"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Остальные занятия в соответствии с санитарно-эпидемиологическими правилами и нормативами организован перерыв между последним уроком и началом занятий внеурочной деятельности - 40 минут.  Продолжительность занятий внеурочной деятельности составляет 40 минут. Перерыв между занятиями внеурочной деятельности 10 минут.  Расписание внеурочных занятий составляется отдельно от расписания уроков.      Занятия внеурочной деятельности реализуются за счет бюджетного финансирования. </w:t>
      </w:r>
    </w:p>
    <w:p w:rsidR="004A728C" w:rsidRPr="004A728C" w:rsidRDefault="004A728C" w:rsidP="004A728C">
      <w:pPr>
        <w:spacing w:after="171" w:line="240" w:lineRule="auto"/>
        <w:jc w:val="center"/>
        <w:rPr>
          <w:rFonts w:ascii="Times New Roman" w:eastAsia="Times New Roman" w:hAnsi="Times New Roman" w:cs="Times New Roman"/>
          <w:b/>
          <w:color w:val="000000"/>
          <w:sz w:val="24"/>
          <w:lang w:eastAsia="ru-RU"/>
        </w:rPr>
      </w:pPr>
      <w:bookmarkStart w:id="2" w:name="_GoBack"/>
      <w:r w:rsidRPr="004A728C">
        <w:rPr>
          <w:rFonts w:ascii="Times New Roman" w:eastAsia="Times New Roman" w:hAnsi="Times New Roman" w:cs="Times New Roman"/>
          <w:b/>
          <w:color w:val="000000"/>
          <w:sz w:val="24"/>
          <w:lang w:eastAsia="ru-RU"/>
        </w:rPr>
        <w:t>7.  Промежуточная аттестация обучающихся и контроль за посещаемостью</w:t>
      </w:r>
    </w:p>
    <w:bookmarkEnd w:id="2"/>
    <w:p w:rsidR="004A728C" w:rsidRPr="004A728C" w:rsidRDefault="004A728C" w:rsidP="004A728C">
      <w:pPr>
        <w:spacing w:after="47" w:line="238"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Промежуточная аттестация обучающихся, осваивающих программы внеурочной деятельности, как правило, не проводится.  </w:t>
      </w:r>
    </w:p>
    <w:p w:rsidR="004A728C" w:rsidRPr="004A728C" w:rsidRDefault="004A728C" w:rsidP="004A728C">
      <w:pPr>
        <w:spacing w:after="47" w:line="238"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Результаты могут быть учтены в форме защиты проектной работы, выполнения норматива, выполнения индивидуальной или коллективной работы, отчета о выполненной работе и т.п., в соответствии с рабочей программой учителя и с учетом особенностей реализуемой программы. Результаты отображаются в Портфолио учащегося. </w:t>
      </w:r>
    </w:p>
    <w:p w:rsidR="004A728C" w:rsidRPr="004A728C" w:rsidRDefault="004A728C" w:rsidP="004A728C">
      <w:pPr>
        <w:spacing w:after="47" w:line="238"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4"/>
          <w:lang w:eastAsia="ru-RU"/>
        </w:rPr>
        <w:t xml:space="preserve">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 ведущим курс и  регулируется в электронном журнале. </w:t>
      </w:r>
    </w:p>
    <w:p w:rsidR="004A728C" w:rsidRPr="004A728C" w:rsidRDefault="004A728C" w:rsidP="004A728C">
      <w:pPr>
        <w:spacing w:after="0" w:line="240"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sz w:val="23"/>
          <w:lang w:eastAsia="ru-RU"/>
        </w:rPr>
        <w:t xml:space="preserve"> </w:t>
      </w:r>
    </w:p>
    <w:p w:rsidR="004A728C" w:rsidRPr="004A728C" w:rsidRDefault="004A728C" w:rsidP="004A728C">
      <w:pPr>
        <w:spacing w:after="0" w:line="240" w:lineRule="auto"/>
        <w:jc w:val="both"/>
        <w:rPr>
          <w:rFonts w:ascii="Times New Roman" w:eastAsia="Times New Roman" w:hAnsi="Times New Roman" w:cs="Times New Roman"/>
          <w:color w:val="000000"/>
          <w:sz w:val="24"/>
          <w:lang w:eastAsia="ru-RU"/>
        </w:rPr>
      </w:pPr>
      <w:r w:rsidRPr="004A728C">
        <w:rPr>
          <w:rFonts w:ascii="Times New Roman" w:eastAsia="Times New Roman" w:hAnsi="Times New Roman" w:cs="Times New Roman"/>
          <w:color w:val="000000"/>
          <w:lang w:eastAsia="ru-RU"/>
        </w:rPr>
        <w:t xml:space="preserve">     </w:t>
      </w:r>
      <w:r w:rsidRPr="004A728C">
        <w:rPr>
          <w:rFonts w:ascii="Times New Roman" w:eastAsia="Times New Roman" w:hAnsi="Times New Roman" w:cs="Times New Roman"/>
          <w:b/>
          <w:color w:val="000000"/>
          <w:sz w:val="24"/>
          <w:szCs w:val="24"/>
          <w:lang w:eastAsia="ru-RU"/>
        </w:rPr>
        <w:t>8</w:t>
      </w:r>
      <w:r w:rsidRPr="004A728C">
        <w:rPr>
          <w:rFonts w:ascii="Times New Roman" w:eastAsia="Times New Roman" w:hAnsi="Times New Roman" w:cs="Times New Roman"/>
          <w:b/>
          <w:color w:val="000000"/>
          <w:sz w:val="24"/>
          <w:lang w:eastAsia="ru-RU"/>
        </w:rPr>
        <w:t>. Часы, отводимые на внеурочную деятельность</w:t>
      </w:r>
      <w:r w:rsidRPr="004A728C">
        <w:rPr>
          <w:rFonts w:ascii="Times New Roman" w:eastAsia="Times New Roman" w:hAnsi="Times New Roman" w:cs="Times New Roman"/>
          <w:color w:val="000000"/>
          <w:sz w:val="24"/>
          <w:lang w:eastAsia="ru-RU"/>
        </w:rPr>
        <w:t>, используются по желанию учащихся и направлены на реализацию различных форм ее организации, отличных от урочной системы обучения. Время, отведенное на внеурочную деятельность, не учитывается при определении максимально допустимой недельной нагрузки учащихся, но учитывается при определении объемов финансирования реализации основной образовательной программы и составляет не более 1350 часов за 4 года обучения на класс. Программы внеурочной деятельности разработаны в 1 классе на 33 учебные недели, в 5-11 классах на 34 учебные недели. Выбор внеурочного курса осуществляется участниками образовательных отношений, подтверждается заявлением родителей учащихся или лиц, их заменяющих. Наполняемость групп при проведении внеурочных занятий составляет не менее 12 человек.</w:t>
      </w:r>
    </w:p>
    <w:p w:rsidR="004A728C" w:rsidRPr="004A728C" w:rsidRDefault="004A728C" w:rsidP="004A728C">
      <w:pPr>
        <w:tabs>
          <w:tab w:val="left" w:pos="3193"/>
        </w:tabs>
      </w:pPr>
    </w:p>
    <w:sectPr w:rsidR="004A728C" w:rsidRPr="004A728C" w:rsidSect="004A728C">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45523"/>
    <w:multiLevelType w:val="hybridMultilevel"/>
    <w:tmpl w:val="F3D84EC0"/>
    <w:lvl w:ilvl="0" w:tplc="9EE8D5D0">
      <w:start w:val="1"/>
      <w:numFmt w:val="bullet"/>
      <w:lvlText w:val=""/>
      <w:lvlJc w:val="left"/>
      <w:pPr>
        <w:ind w:left="427"/>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0DCCB02A">
      <w:start w:val="1"/>
      <w:numFmt w:val="bullet"/>
      <w:lvlText w:val="o"/>
      <w:lvlJc w:val="left"/>
      <w:pPr>
        <w:ind w:left="136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B7282760">
      <w:start w:val="1"/>
      <w:numFmt w:val="bullet"/>
      <w:lvlText w:val="▪"/>
      <w:lvlJc w:val="left"/>
      <w:pPr>
        <w:ind w:left="208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D74E68D4">
      <w:start w:val="1"/>
      <w:numFmt w:val="bullet"/>
      <w:lvlText w:val="•"/>
      <w:lvlJc w:val="left"/>
      <w:pPr>
        <w:ind w:left="280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26D06CEA">
      <w:start w:val="1"/>
      <w:numFmt w:val="bullet"/>
      <w:lvlText w:val="o"/>
      <w:lvlJc w:val="left"/>
      <w:pPr>
        <w:ind w:left="352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ADF896D0">
      <w:start w:val="1"/>
      <w:numFmt w:val="bullet"/>
      <w:lvlText w:val="▪"/>
      <w:lvlJc w:val="left"/>
      <w:pPr>
        <w:ind w:left="424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3B745968">
      <w:start w:val="1"/>
      <w:numFmt w:val="bullet"/>
      <w:lvlText w:val="•"/>
      <w:lvlJc w:val="left"/>
      <w:pPr>
        <w:ind w:left="496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8444A466">
      <w:start w:val="1"/>
      <w:numFmt w:val="bullet"/>
      <w:lvlText w:val="o"/>
      <w:lvlJc w:val="left"/>
      <w:pPr>
        <w:ind w:left="568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BAA60CE">
      <w:start w:val="1"/>
      <w:numFmt w:val="bullet"/>
      <w:lvlText w:val="▪"/>
      <w:lvlJc w:val="left"/>
      <w:pPr>
        <w:ind w:left="6403"/>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
    <w:nsid w:val="4B2056DA"/>
    <w:multiLevelType w:val="hybridMultilevel"/>
    <w:tmpl w:val="AB0A1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4444A4"/>
    <w:multiLevelType w:val="hybridMultilevel"/>
    <w:tmpl w:val="0074D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A9"/>
    <w:rsid w:val="000B66A9"/>
    <w:rsid w:val="004A728C"/>
    <w:rsid w:val="00CB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0ECC3-B598-4A39-BC99-BBF2EFBC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72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4A72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A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3366</Words>
  <Characters>19192</Characters>
  <Application>Microsoft Office Word</Application>
  <DocSecurity>0</DocSecurity>
  <Lines>159</Lines>
  <Paragraphs>45</Paragraphs>
  <ScaleCrop>false</ScaleCrop>
  <Company/>
  <LinksUpToDate>false</LinksUpToDate>
  <CharactersWithSpaces>22513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Зорина</dc:creator>
  <cp:keywords/>
  <dc:description/>
  <cp:lastModifiedBy>Зорина</cp:lastModifiedBy>
  <cp:revision>2</cp:revision>
  <dcterms:created xsi:type="dcterms:W3CDTF">2023-10-16T03:42:00Z</dcterms:created>
  <dcterms:modified xsi:type="dcterms:W3CDTF">2023-10-16T03:53:00Z</dcterms:modified>
</cp:coreProperties>
</file>