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F0" w:rsidRDefault="004D29F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D29F0" w:rsidRDefault="004D29F0">
      <w:pPr>
        <w:pStyle w:val="ConsPlusNormal"/>
        <w:jc w:val="both"/>
        <w:outlineLvl w:val="0"/>
      </w:pPr>
    </w:p>
    <w:p w:rsidR="004D29F0" w:rsidRDefault="004D29F0">
      <w:pPr>
        <w:pStyle w:val="ConsPlusTitle"/>
        <w:jc w:val="center"/>
        <w:outlineLvl w:val="0"/>
      </w:pPr>
      <w:r>
        <w:t>АДМИНИСТРАЦИЯ ГОРОДА УРАЙ</w:t>
      </w:r>
    </w:p>
    <w:p w:rsidR="004D29F0" w:rsidRDefault="004D29F0">
      <w:pPr>
        <w:pStyle w:val="ConsPlusTitle"/>
        <w:jc w:val="center"/>
      </w:pPr>
    </w:p>
    <w:p w:rsidR="004D29F0" w:rsidRDefault="004D29F0">
      <w:pPr>
        <w:pStyle w:val="ConsPlusTitle"/>
        <w:jc w:val="center"/>
      </w:pPr>
      <w:r>
        <w:t>ПОСТАНОВЛЕНИЕ</w:t>
      </w:r>
    </w:p>
    <w:p w:rsidR="004D29F0" w:rsidRDefault="004D29F0">
      <w:pPr>
        <w:pStyle w:val="ConsPlusTitle"/>
        <w:jc w:val="center"/>
      </w:pPr>
      <w:r>
        <w:t>от 27 декабря 2018 г. N 3496</w:t>
      </w:r>
    </w:p>
    <w:p w:rsidR="004D29F0" w:rsidRDefault="004D29F0">
      <w:pPr>
        <w:pStyle w:val="ConsPlusTitle"/>
        <w:jc w:val="both"/>
      </w:pPr>
    </w:p>
    <w:p w:rsidR="004D29F0" w:rsidRDefault="004D29F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D29F0" w:rsidRDefault="004D29F0">
      <w:pPr>
        <w:pStyle w:val="ConsPlusTitle"/>
        <w:jc w:val="center"/>
      </w:pPr>
      <w:r>
        <w:t>МУНИЦИПАЛЬНОЙ УСЛУГИ "ПРЕДОСТАВЛЕНИЕ ИНФОРМАЦИИ О ТЕКУЩЕЙ</w:t>
      </w:r>
    </w:p>
    <w:p w:rsidR="004D29F0" w:rsidRDefault="004D29F0">
      <w:pPr>
        <w:pStyle w:val="ConsPlusTitle"/>
        <w:jc w:val="center"/>
      </w:pPr>
      <w:r>
        <w:t>УСПЕВАЕМОСТИ УЧАЩЕГОСЯ, ВЕДЕНИЕ ЭЛЕКТРОННОГО ДНЕВНИКА</w:t>
      </w:r>
    </w:p>
    <w:p w:rsidR="004D29F0" w:rsidRDefault="004D29F0">
      <w:pPr>
        <w:pStyle w:val="ConsPlusTitle"/>
        <w:jc w:val="center"/>
      </w:pPr>
      <w:r>
        <w:t>И ЭЛЕКТРОННОГО ЖУРНАЛА УСПЕВАЕМОСТИ"</w:t>
      </w:r>
    </w:p>
    <w:p w:rsidR="004D29F0" w:rsidRDefault="004D29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9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9F0" w:rsidRDefault="004D29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9F0" w:rsidRDefault="004D29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9F0" w:rsidRDefault="004D29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29F0" w:rsidRDefault="004D29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Урай от 03.03.2021 </w:t>
            </w:r>
            <w:hyperlink r:id="rId6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4D29F0" w:rsidRDefault="004D29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7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9F0" w:rsidRDefault="004D29F0">
            <w:pPr>
              <w:pStyle w:val="ConsPlusNormal"/>
            </w:pPr>
          </w:p>
        </w:tc>
      </w:tr>
    </w:tbl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15 статьи 13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Урай от 18.01.2013 N 117 "Об утверждении Порядка разработки и утверждения административных регламентов предоставления муниципальных услуг":</w:t>
      </w:r>
    </w:p>
    <w:p w:rsidR="004D29F0" w:rsidRDefault="004D29F0">
      <w:pPr>
        <w:pStyle w:val="ConsPlusNormal"/>
        <w:jc w:val="both"/>
      </w:pPr>
      <w:r>
        <w:t xml:space="preserve">(преамбула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города Урай от 25.02.2022 N 397)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 согласно приложению.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 Признать утратившими силу постановления администрации города Урай: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1) от 07.09.2017 </w:t>
      </w:r>
      <w:hyperlink r:id="rId11">
        <w:r>
          <w:rPr>
            <w:color w:val="0000FF"/>
          </w:rPr>
          <w:t>N 2586</w:t>
        </w:r>
      </w:hyperlink>
      <w:r>
        <w:t xml:space="preserve"> "Об утверждении административного регламента предоставления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2) от 20.04.2018 </w:t>
      </w:r>
      <w:hyperlink r:id="rId12">
        <w:r>
          <w:rPr>
            <w:color w:val="0000FF"/>
          </w:rPr>
          <w:t>N 894</w:t>
        </w:r>
      </w:hyperlink>
      <w:r>
        <w:t xml:space="preserve"> "О внесении изменений в административный регламент предоставления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3) от 18.05.2018 </w:t>
      </w:r>
      <w:hyperlink r:id="rId13">
        <w:r>
          <w:rPr>
            <w:color w:val="0000FF"/>
          </w:rPr>
          <w:t>N 1119</w:t>
        </w:r>
      </w:hyperlink>
      <w:r>
        <w:t xml:space="preserve"> "О внесении изменений в административный регламент предоставления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 Постановление опубликовать в газете "Знамя" и разместить на официальном сайте органов местного самоуправления города Урай в информационно-телекоммуникационной сети "Интернет".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4. Контроль за выполнением постановления возложить на заместителя главы города Урай С.В.Круглову.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right"/>
      </w:pPr>
      <w:r>
        <w:t>Исполняющий обязанности главы города Урай</w:t>
      </w:r>
    </w:p>
    <w:p w:rsidR="004D29F0" w:rsidRDefault="004D29F0">
      <w:pPr>
        <w:pStyle w:val="ConsPlusNormal"/>
        <w:jc w:val="right"/>
      </w:pPr>
      <w:r>
        <w:t>В.В.ГАМУЗОВ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right"/>
        <w:outlineLvl w:val="0"/>
      </w:pPr>
      <w:r>
        <w:t>Приложение</w:t>
      </w:r>
    </w:p>
    <w:p w:rsidR="004D29F0" w:rsidRDefault="004D29F0">
      <w:pPr>
        <w:pStyle w:val="ConsPlusNormal"/>
        <w:jc w:val="right"/>
      </w:pPr>
      <w:r>
        <w:t>к постановлению</w:t>
      </w:r>
    </w:p>
    <w:p w:rsidR="004D29F0" w:rsidRDefault="004D29F0">
      <w:pPr>
        <w:pStyle w:val="ConsPlusNormal"/>
        <w:jc w:val="right"/>
      </w:pPr>
      <w:r>
        <w:t>администрации города Урай</w:t>
      </w:r>
    </w:p>
    <w:p w:rsidR="004D29F0" w:rsidRDefault="004D29F0">
      <w:pPr>
        <w:pStyle w:val="ConsPlusNormal"/>
        <w:jc w:val="right"/>
      </w:pPr>
      <w:r>
        <w:t>от 27.12.2018 N 3496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4D29F0" w:rsidRDefault="004D29F0">
      <w:pPr>
        <w:pStyle w:val="ConsPlusTitle"/>
        <w:jc w:val="center"/>
      </w:pPr>
      <w:r>
        <w:t>ПРЕДОСТАВЛЕНИЯ МУНИЦИПАЛЬНОЙ УСЛУГИ "ПРЕДОСТАВЛЕНИЕ</w:t>
      </w:r>
    </w:p>
    <w:p w:rsidR="004D29F0" w:rsidRDefault="004D29F0">
      <w:pPr>
        <w:pStyle w:val="ConsPlusTitle"/>
        <w:jc w:val="center"/>
      </w:pPr>
      <w:r>
        <w:t>ИНФОРМАЦИИ О ТЕКУЩЕЙ УСПЕВАЕМОСТИ УЧАЩЕГОСЯ, ВЕДЕНИЕ</w:t>
      </w:r>
    </w:p>
    <w:p w:rsidR="004D29F0" w:rsidRDefault="004D29F0">
      <w:pPr>
        <w:pStyle w:val="ConsPlusTitle"/>
        <w:jc w:val="center"/>
      </w:pPr>
      <w:r>
        <w:lastRenderedPageBreak/>
        <w:t>ЭЛЕКТРОННОГО ДНЕВНИКА И ЭЛЕКТРОННОГО ЖУРНАЛА УСПЕВАЕМОСТИ"</w:t>
      </w:r>
    </w:p>
    <w:p w:rsidR="004D29F0" w:rsidRDefault="004D29F0">
      <w:pPr>
        <w:pStyle w:val="ConsPlusTitle"/>
        <w:jc w:val="center"/>
      </w:pPr>
      <w:r>
        <w:t>(ДАЛЕЕ - АДМИНИСТРАТИВНЫЙ РЕГЛАМЕНТ)</w:t>
      </w:r>
    </w:p>
    <w:p w:rsidR="004D29F0" w:rsidRDefault="004D29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9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9F0" w:rsidRDefault="004D29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9F0" w:rsidRDefault="004D29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9F0" w:rsidRDefault="004D29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29F0" w:rsidRDefault="004D29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Урай от 03.03.2021 </w:t>
            </w:r>
            <w:hyperlink r:id="rId14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4D29F0" w:rsidRDefault="004D29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15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9F0" w:rsidRDefault="004D29F0">
            <w:pPr>
              <w:pStyle w:val="ConsPlusNormal"/>
            </w:pPr>
          </w:p>
        </w:tc>
      </w:tr>
    </w:tbl>
    <w:p w:rsidR="004D29F0" w:rsidRDefault="004D29F0">
      <w:pPr>
        <w:pStyle w:val="ConsPlusNormal"/>
        <w:jc w:val="center"/>
      </w:pPr>
    </w:p>
    <w:p w:rsidR="004D29F0" w:rsidRDefault="004D29F0">
      <w:pPr>
        <w:pStyle w:val="ConsPlusTitle"/>
        <w:jc w:val="center"/>
        <w:outlineLvl w:val="1"/>
      </w:pPr>
      <w:r>
        <w:t>1. Общие положения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ind w:firstLine="540"/>
        <w:jc w:val="both"/>
      </w:pPr>
      <w:r>
        <w:t>1.1. Административный регламент регулирует отношения, связанные с предоставлением информации о текущей успеваемости учащегося, ведением электронного дневника и электронного журнала успеваемости,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города Урай, ее должностных лиц и муниципальных служащих, многофункционального центра предоставления государственных и муниципальных услуг, организаций, осуществляющих функции по предоставлению муниципальных услуг, и их работников, особенности выполнения административных процедур в многофункциональном центре предоставления государственных и муниципальных услуг, и их работников, особенности выполнения административных процедур в многофункциональном центре предоставления государственных и муниципальных услуг.</w:t>
      </w:r>
    </w:p>
    <w:p w:rsidR="004D29F0" w:rsidRDefault="004D29F0">
      <w:pPr>
        <w:pStyle w:val="ConsPlusNormal"/>
        <w:jc w:val="both"/>
      </w:pPr>
      <w:r>
        <w:t xml:space="preserve">(п. 1.1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Урай от 03.03.2021 N 552)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1.2. Сокращения, используемые в настоящем административном регламенте: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муниципальная услуга - муниципальная услуга "Предоставление информации о текущей успеваемости учащегося, ведение электронного дневника и электронного журнала успеваемости";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заявитель - лицо, обратившееся за предоставлением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запрос - запрос о предоставлении муниципальной услуги (понятия "запрос" и "заявление" в административном регламенте являются равнозначными);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4) многофункциональный центр - автономное учреждение Ханты-Мансийского автономного округа - Югры "Многофункциональный центр предоставления государственных и муниципальных услуг Югры", непосредственное предоставление муниципальных услуг от имени которого осуществляется филиалом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в городе Урае;</w:t>
      </w:r>
    </w:p>
    <w:p w:rsidR="004D29F0" w:rsidRDefault="004D29F0">
      <w:pPr>
        <w:pStyle w:val="ConsPlusNormal"/>
        <w:jc w:val="both"/>
      </w:pPr>
      <w:r>
        <w:t xml:space="preserve">(пп. 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Урай от 03.03.2021 N 552)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5) Единый портал - федеральная государственная информационная система "Единый портал государственных и муниципальных услуг (функций)" (www.gosuslugi.ru).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В целях настоящего административного регламента под данным сокращением понимается также региональная информационная система Ханты-Мансийского автономного округа - Югры "Портал государственных и муниципальных услуг (функций) Ханты-Мансийского автономного округа - Югры" (http://86.gosuslugi.ru);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6) официальный сайт - официальный сайт органов местного самоуправления города Урай в информационно-телекоммуникационной сети "Интернет" (www.uray.ru);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7) Портал образовательной Интрасети - официальный сайт Управления образования и молодежной политики администрации города Урай в информационно-телекоммуникационной сети "Интернет" (www.edu.uray.ru);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8) уполномоченный орган - Управление образования и молодежной политики администрации города Урай (орган администрации города Урай, ответственный за предоставление муниципальной услуги от имени администрации города Урай);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9) образовательные организации - муниципальные образовательные организации, в которых размещается муниципальное задание (заказ), реализующие основную образовательную </w:t>
      </w:r>
      <w:r>
        <w:lastRenderedPageBreak/>
        <w:t>программу начального общего, основного общего, среднего общего образования;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10) необходимые услуги - услуги, которые являются необходимыми и обязательными при предоставлении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11) сеть Интернет - информационно-телекоммуникационная сеть "Интернет";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12) Федеральный закон N 210-ФЗ -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13) справочная информация - информация, к которой относится: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а) место нахождения и графики работы администрации города Урай, уполномоченного органа, государственных органов, органов местного самоуправления, организаций, обращение в которые необходимо для получения муниципальной услуги, а также многофункционального центра;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б) справочные телефоны администрации города Урай, уполномоченного органа, государственных органов, органов местного самоуправления, организаций, обращение в которые необходимо для получения муниципальной услуги, а также многофункционального центра, в том числе номер телефона-автоинформатора (при наличии);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в) адреса официального сайта, электронной почты и (или) формы обратной связи администрации города Урай, уполномоченного органа в сети Интернет;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14) РРГУ - региональная информационная система "Реестр государственных и муниципальных услуг (функций) Ханты-Мансийского автономного округа - Югры";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15) комплексный запрос - запрос о предоставлении нескольких государственных и (или) муниципальных услуг в многофункциональном центре, предусмотренный </w:t>
      </w:r>
      <w:hyperlink r:id="rId19">
        <w:r>
          <w:rPr>
            <w:color w:val="0000FF"/>
          </w:rPr>
          <w:t>статьей 15.1</w:t>
        </w:r>
      </w:hyperlink>
      <w:r>
        <w:t xml:space="preserve"> Федерального закона N 210-ФЗ.</w:t>
      </w:r>
    </w:p>
    <w:p w:rsidR="004D29F0" w:rsidRDefault="004D29F0">
      <w:pPr>
        <w:pStyle w:val="ConsPlusNormal"/>
        <w:spacing w:before="200"/>
        <w:ind w:firstLine="540"/>
        <w:jc w:val="both"/>
      </w:pPr>
      <w:bookmarkStart w:id="1" w:name="P70"/>
      <w:bookmarkEnd w:id="1"/>
      <w:r>
        <w:t>1.3. Круг заявителей: обучающиеся, родители (законные представители) несовершеннолетних обучающихся.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1.4. Требования к порядку информирования о предоставлении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1.4.1. Информация по вопросам предоставления муниципальной услуги и необходимых услуг размещается: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на официальном сайте;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на Портале образовательной Интрасети;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на Едином портале;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4) на информационных стендах, находящихся в здании уполномоченного органа;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5) на информационных стендах, находящихся в зданиях образовательных организаций.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1.4.2. Сведения о ходе предоставления муниципальной услуги и необходимых услуг, предоставляемых в электронной форме, могут быть получены заявителем в личном кабинете на Едином портале.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1.4.3. При устном обращении заявителя (лично или по телефону) должностное лицо (специалист образовательной организации) осуществляет устное информирование заявителя по вопросам предоставления муниципальной услуги и необходимых услуг, о ходе их предоставления продолжительностью не более 15 минут.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Если для подготовки ответа требуется более продолжительное время, специалист образовательной организации, осуществляющий устное информирование, предлагает заявителю направить в образовательную организацию запрос о представлении письменной консультации по вопросам предоставления муниципальной услуги либо назначить другое удобное для заявителя время для устного информирования.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1.4.4. Письменное информирование по вопросам предоставления муниципальной услуги и </w:t>
      </w:r>
      <w:r>
        <w:lastRenderedPageBreak/>
        <w:t>необходимых услуг, о ходе их предоставления осуществляется при обращении заявителя в письменной форме (почтовым отправлением в адрес образовательной организации, посредством факсимильной связи) или с использованием информационно-технологической и коммуникационной инфраструктуры (по электронной почте, при размещении обращения на официальном сайте, на Портале образовательной Интрасети).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Ответ на письменное обращение направляется заявителю в течение 5 рабочих дней со дня регистрации обращения по почтовому адресу и (или) адресу электронной почты заявителя, указанному в обращении.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В случае, если в обращении не указаны фамилия, почтовый адрес или адрес электронной почты, по которому ответ должен быть направлен, ответ не дается.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1.4.5. Справочная информация размещается и актуализируется уполномоченным органом: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в форме информационных (мультимедийных) материалов в сети Интернет: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а) на официальном сайте ("Муниципальные и гос. услуги" - "Муниципальные услуги" - "Утвержденные административные регламенты" - "Административные регламенты по услугам, оказываемым муниципальными учреждениями" - соответствующий административный регламент - "Описание");</w:t>
      </w:r>
    </w:p>
    <w:p w:rsidR="004D29F0" w:rsidRDefault="004D29F0">
      <w:pPr>
        <w:pStyle w:val="ConsPlusNormal"/>
        <w:jc w:val="both"/>
      </w:pPr>
      <w:r>
        <w:t xml:space="preserve">(пп. "а"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Урай от 03.03.2021 N 552)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б) на Портале образовательной Интрасети;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в) на Едином портале (карточка муниципальной услуги), в РРГУ;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в форме информационных (текстовых) материалов на информационных стендах в месте предоставления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1.4.6. Справочная информация может быть получена: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непосредственно в образовательной организации;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по телефону уполномоченного органа: (34676) 2-31-69;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на официальном сайте;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4) на Портале образовательной Интрасети;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5) при обращении заявителя по почте, электронной почте, факсу, при размещении обращения на официальном сайте, на Портале образовательной Интрасети, а также путем предоставления письменного обращения заявителем лично в образовательной организации;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6) на Едином портале (карточка муниципальной услуги).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ind w:firstLine="540"/>
        <w:jc w:val="both"/>
      </w:pPr>
      <w:r>
        <w:t>2.1. Наименование муниципальной услуги: "Предоставление информации о текущей успеваемости учащегося, ведение электронного дневника и электронного журнала успеваемости".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2.2. Органом, предоставляющим муниципальную услугу, является администрация города Урай.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Органом администрации города Урай, ответственным за предоставление муниципальной услуги от имени администрации города Урай, является Управление образования и молодежной политики администрации города Урай.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Предоставление муниципальной услуги осуществляется образовательными организациями города Урай.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2.3. Государственные органы, органы местного самоуправления, организации, обращение в которые необходимо для предоставления муниципальной услуги: отсутствуют.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Орган, предоставляющий муниципальную услугу (уполномоченный орган, образовательные </w:t>
      </w:r>
      <w:r>
        <w:lastRenderedPageBreak/>
        <w:t xml:space="preserve">организации),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2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администрацией города Урай муниципальных услуг, утвержденный решением Думы города Урай от 27.09.2012 N 79.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2.4. Описание результата предоставления муниципальной услуги: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информация о текущей успеваемости обучающегося в форме электронного дневника и (или) электронного журнала успеваемости;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2) </w:t>
      </w:r>
      <w:hyperlink w:anchor="P455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с указанием причины отказа по форме согласно приложению 2 к административному регламенту (при обращении в письменной форме).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2.5. Срок предоставления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Предоставление муниципальной услуги осуществляется в течение учебного года.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Общий срок предоставления муниципальной услуги составляет 5 рабочих дней со дня поступления запроса о предоставлении муниципальной услуги в образовательную организацию: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прием и регистрация заявления о предоставлении муниципальной услуги - не более 1 рабочего дня;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рассмотрение заявления - не более 3 рабочих дней;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выдача (направление) заявителю информации о текущей успеваемости обучающегося в форме электронного дневника и (или) электронного журнала успеваемости либо уведомления об отказе в предоставлении муниципальной услуги - не более 1 рабочего дня.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Дата поступления запроса в образовательную организацию определяется с учетом требований </w:t>
      </w:r>
      <w:hyperlink w:anchor="P170">
        <w:r>
          <w:rPr>
            <w:color w:val="0000FF"/>
          </w:rPr>
          <w:t>пункта 2.15</w:t>
        </w:r>
      </w:hyperlink>
      <w:r>
        <w:t xml:space="preserve"> административного регламента.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2.5.1. Срок приостановления предоставления муниципальной услуги: не установлен.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2.5.2. Срок выдачи (направления) документов, являющихся результатом предоставления муниципальной услуги: установлен </w:t>
      </w:r>
      <w:hyperlink w:anchor="P261">
        <w:r>
          <w:rPr>
            <w:color w:val="0000FF"/>
          </w:rPr>
          <w:t>пунктом 3.5</w:t>
        </w:r>
      </w:hyperlink>
      <w:r>
        <w:t xml:space="preserve"> административного регламента.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2.6. Нормативные правовые акты, регулирующие предоставление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размещен: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на официальном сайте ("Муниципальные и гос. услуги" - "Муниципальные услуги" - "Утвержденные административные регламенты" - "Административные регламенты по услугам, оказываемым муниципальными учреждениями" - соответствующий административный регламент - "Описание");</w:t>
      </w:r>
    </w:p>
    <w:p w:rsidR="004D29F0" w:rsidRDefault="004D29F0">
      <w:pPr>
        <w:pStyle w:val="ConsPlusNormal"/>
        <w:jc w:val="both"/>
      </w:pPr>
      <w:r>
        <w:t xml:space="preserve">(пп. 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Урай от 03.03.2021 N 552)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на Едином портале (карточка муниципальной услуги), в РРГУ.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В случае внесения в нормативные правовые акты Российской Федерации, Ханты-Мансийского автономного округа - Югры, муниципального образования город Урай изменений, касающихся предоставления муниципальной услуги, до приведения в соответствие с ними административного регламента применяются положения указанных нормативных правовых актов с учетом внесенных изменений.</w:t>
      </w:r>
    </w:p>
    <w:p w:rsidR="004D29F0" w:rsidRDefault="004D29F0">
      <w:pPr>
        <w:pStyle w:val="ConsPlusNormal"/>
        <w:spacing w:before="200"/>
        <w:ind w:firstLine="540"/>
        <w:jc w:val="both"/>
      </w:pPr>
      <w:bookmarkStart w:id="2" w:name="P125"/>
      <w:bookmarkEnd w:id="2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необходимых услуг.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2.7.1. Для получения муниципальной услуги заявители подают запрос по </w:t>
      </w:r>
      <w:hyperlink w:anchor="P417">
        <w:r>
          <w:rPr>
            <w:color w:val="0000FF"/>
          </w:rPr>
          <w:t>образцу</w:t>
        </w:r>
      </w:hyperlink>
      <w:r>
        <w:t>, установленному приложением 1 к административному регламенту.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lastRenderedPageBreak/>
        <w:t>Запрос подается в письменной форме или в форме электронного документа следующими способами: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доставка заявителем лично в образовательную организацию;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направление посредством почтового отправления;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в электронной форме, в том числе посредством Единого портала.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2.7.2. Перечень документов, которые заявитель должен представить самостоятельно: отсутствует.</w:t>
      </w:r>
    </w:p>
    <w:p w:rsidR="004D29F0" w:rsidRDefault="004D29F0">
      <w:pPr>
        <w:pStyle w:val="ConsPlusNormal"/>
        <w:spacing w:before="200"/>
        <w:ind w:firstLine="540"/>
        <w:jc w:val="both"/>
      </w:pPr>
      <w:bookmarkStart w:id="3" w:name="P132"/>
      <w:bookmarkEnd w:id="3"/>
      <w:r>
        <w:t>2.7.3.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отсутствует.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2.7.4. При непредоставлении заявителем документов, предусмотренных </w:t>
      </w:r>
      <w:hyperlink w:anchor="P132">
        <w:r>
          <w:rPr>
            <w:color w:val="0000FF"/>
          </w:rPr>
          <w:t>подпунктом 2.7.3 пункта 2.7</w:t>
        </w:r>
      </w:hyperlink>
      <w:r>
        <w:t xml:space="preserve"> административного регламента, отказ в предоставлении муниципальной услуги не допускается. Такие документы и сведения образовательная организация запрашивает в порядке межведомственного информационного взаимодействия.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2.7.5. Требования, предъявляемые к документам: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документы, в установленных законодательством случаях, должны быть нотариально удостоверены, скреплены печатями (при наличии), иметь надлежащие подписи сторон или определенных законодательством должностных лиц;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тексты документов должны быть написаны разборчиво, наименования юридических лиц - без сокращения, с указанием их мест нахождения;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в документах не должно быть подчисток, приписок, зачеркнутых слов и иных неоговоренных исправлений;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4) документы не должны быть исполнены карандашом;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5) документы не должны иметь серьезных повреждений, наличие которых не позволяет однозначно истолковать их содержание;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6) запрос должен быть оформлен на русском языке;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7) запрос и (или) оригиналы документов, составленные на иностранном языке, представляются с заверенным в установленном порядке переводом на русский язык;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8) запрос должен быть заверен подписью заявителя.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2.7.6. Запрещается требовать от заявителей: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Ханты-Мансийского автономного округа - Югры и муниципальными правовыми актами города Урай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3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4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5">
        <w:r>
          <w:rPr>
            <w:color w:val="0000FF"/>
          </w:rPr>
          <w:t>частью 1.1 статьи 16</w:t>
        </w:r>
      </w:hyperlink>
      <w:r>
        <w:t xml:space="preserve"> Федерального закона N 210-ФЗ, уведомляется заявитель, а также приносятся извинения за доставленные неудобства;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4) предоставление на бумажном носителе документов и информации, электронные образы которых ранее были заверены в соответствии с </w:t>
      </w:r>
      <w:hyperlink r:id="rId26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D29F0" w:rsidRDefault="004D29F0">
      <w:pPr>
        <w:pStyle w:val="ConsPlusNormal"/>
        <w:jc w:val="both"/>
      </w:pPr>
      <w:r>
        <w:t xml:space="preserve">(пп. 4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города Урай от 25.02.2022 N 397)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2.7.7. Способы получения документов заявителями: в письменной или электронной форме, если иное не предусмотрено действующими нормативными правовыми актами.</w:t>
      </w:r>
    </w:p>
    <w:p w:rsidR="004D29F0" w:rsidRDefault="004D29F0">
      <w:pPr>
        <w:pStyle w:val="ConsPlusNormal"/>
        <w:spacing w:before="200"/>
        <w:ind w:firstLine="540"/>
        <w:jc w:val="both"/>
      </w:pPr>
      <w:bookmarkStart w:id="4" w:name="P154"/>
      <w:bookmarkEnd w:id="4"/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Основания для отказа в приеме документов, необходимых для предоставления муниципальной услуги, не установлены.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2.9. Исчерпывающий перечень оснований для отказа в предоставлении муниципальной услуги: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запрашиваемая информация не связана с деятельностью образовательной организации по предоставлению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2) заявитель не соответствует категории заявителей, указанных в </w:t>
      </w:r>
      <w:hyperlink w:anchor="P70">
        <w:r>
          <w:rPr>
            <w:color w:val="0000FF"/>
          </w:rPr>
          <w:t>пункте 1.3</w:t>
        </w:r>
      </w:hyperlink>
      <w:r>
        <w:t xml:space="preserve"> административного регламента.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2.10. Исчерпывающий перечень оснований для приостановления предоставления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Основания для приостановления предоставления муниципальной услуги не установлены.</w:t>
      </w:r>
    </w:p>
    <w:p w:rsidR="004D29F0" w:rsidRDefault="004D29F0">
      <w:pPr>
        <w:pStyle w:val="ConsPlusNormal"/>
        <w:spacing w:before="200"/>
        <w:ind w:firstLine="540"/>
        <w:jc w:val="both"/>
      </w:pPr>
      <w:bookmarkStart w:id="5" w:name="P161"/>
      <w:bookmarkEnd w:id="5"/>
      <w:r>
        <w:t>2.11. Перечень услуг, которые являются необходимыми и обязательными для предоставления муниципальной услуги (в том числе сведения о документе (документах), выдаваемом (выдаваемых) организациями, участвующими в предоставлении муниципальной услуги).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lastRenderedPageBreak/>
        <w:t>За предоставление муниципальной услуги государственная пошлина и иная плата не взимается.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2.13. Порядок и размер платы за предоставление услуг, предусмотренных </w:t>
      </w:r>
      <w:hyperlink w:anchor="P161">
        <w:r>
          <w:rPr>
            <w:color w:val="0000FF"/>
          </w:rPr>
          <w:t>пунктом 2.11</w:t>
        </w:r>
      </w:hyperlink>
      <w:r>
        <w:t xml:space="preserve"> административного регламента, не установлены.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2.14. Максимальные сроки ожидания в очереди: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при подаче запроса (запроса о предоставлении услуги организации, участвующей в предоставлении муниципальной услуги) - 15 минут;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при получении результата предоставления муниципальной услуги - 15 минут;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для получения консультации - 15 минут.</w:t>
      </w:r>
    </w:p>
    <w:p w:rsidR="004D29F0" w:rsidRDefault="004D29F0">
      <w:pPr>
        <w:pStyle w:val="ConsPlusNormal"/>
        <w:spacing w:before="200"/>
        <w:ind w:firstLine="540"/>
        <w:jc w:val="both"/>
      </w:pPr>
      <w:bookmarkStart w:id="6" w:name="P170"/>
      <w:bookmarkEnd w:id="6"/>
      <w:r>
        <w:t>2.15. Срок и порядок регистрации запроса (запроса о предоставлении услуги организации, участвующей в предоставлении муниципальной услуги), в том числе в электронной форме - 1 рабочий день.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Датой поступления запроса в образовательную организацию считается дата его регистрации в журнале регистрации заявлений с присвоением регистрационного номера, который ведется специалистом образовательной организации, ответственным за предоставление муниципальной услуги, или дата регистрации на Едином портале.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При поступлении запроса через Единый портал запрос в образовательной организации не регистрируется.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В случае представления запроса посредством почтовой связи его регистрация производится не позднее рабочего дня, следующего за датой поступления запроса.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2.16. Требования к помещениям, в которых предоставляется муниципальная услуга.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должны быть оборудованы соответствующими информационными стендами, вывесками, указателями;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Места для ожидания (зал ожидания) оборудуются стульями, скамьями;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Места для заполнения запросов оборудуются стульями, столами (стойками) и обеспечиваются канцелярскими принадлежностями;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4) Места приема заявителей: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а) оборудуются информационными табличками (вывесками) с указанием номера кабинета, фамилии, имени, отчества и должности должностного лица, режима работы;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б) должны соответствовать комфортным условиям для заявителей и оптимальным условиям работы специалистов, обеспечивающих предоставление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5) Рабочее место каждого специалиста, обеспечивающего предоставление муниципальной услуги, оборудуется персональным компьютером с возможностью доступа к необходимым информационным базам данных, сети Интернет, печатающим и сканирующим устройствами;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6) Информационные стенды размещаются на видном, доступном для заявителей месте и призваны обеспечить заявителя исчерпывающей информацией;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7)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восприятию этой информации заявителями;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8) На информационных стендах, на официальном сайте, Портале образовательной Интрасети, Едином портале размещается следующая актуальная информация: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а) текст настоящего административного регламента;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lastRenderedPageBreak/>
        <w:t>б) время приема заявителей;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в) перечень документов, необходимых для предоставления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г) образец заполнения запроса о предоставлении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2.17. Доступность для инвалидов помещений, в которых предоставляется муниципальная услуга, мест ожидания и приема заявителей, мест для заполнения запросов и мест информирования заявителей обеспечивается в образовательных организациях в соответствии с законодательством Российской Федерации о социальной защите инвалидов.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2.18. Показатели доступности и качества муниципальных услуг.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2.18.1. 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2.18.2. Оценка качества и доступности муниципальной услуги осуществляется по следующим показателям: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степень информированности физических, юридических лиц, индивидуальных предпринимателей о порядке предоставления муниципальной услуги (доступность, полнота, актуальность информации о муниципальной услуге, возможность выбора способа получения информации);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возможность выбора заявителем формы и способа обращения за предоставлением муниципальной услуги (в письменной форме - лично, посредством почтовой связи, через многофункциональный центр, в форме электронного документа);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возможность либо невозможность получения муниципальной услуги посредством комплексного запроса;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4) количество взаимодействий заявителя с должностными лицами, муниципальными служащими при предоставлении муниципальной услуги и их продолжительность;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6) информирование заявителей о ходе предоставления муниципальной услуги в установленном административном регламентом порядке, в том числе с использованием информационно-коммуникационных технологий;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7) доступность для заявителей обращения за предоставлением муниципальной услуги через многофункциональный центр (возможность либо невозможность получения муниципальной услуги в многофункциональном центре (в том числе в полном объеме), количество запросов о предоставлении муниципальной услуги, принятых через многофункциональные центры, от общего количества запросов);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8) количество жалоб по вопросам качества и доступности предоставления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9) удовлетворенность физических, юридических лиц, индивидуальных предпринимателей качеством и доступностью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2.19. Иные требования, в том числе учитывающие особенности предоставления муниципальной услуги в электронной форме.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2.19.1. Запись на прием в образовательную организацию для подачи запроса с использованием Единого портала и официального сайта не осуществляется.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2.19.2. Заявителям предоставляется возможность направления запроса в электронной форме - по электронной почте, подписанного электронной подписью заявителя или его представителя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и требованиями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N 210-ФЗ.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lastRenderedPageBreak/>
        <w:t>2.19.3. Запрос, направляемый в форме электронного документа, в том числе посредством Единого портала, заполняется заявителем.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2.19.4. При поступлении запроса по электронной почте с указанием адреса электронной почты и/или почтового адреса, заявителю направляется уведомление о приеме запроса к рассмотрению. Принятый к рассмотрению запрос распечатывается, и в дальнейшем работа с ним ведется в установленном административным регламентом порядке.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2.19.5. При предоставлении услуг в электронной форме посредством Единого портала заявителю обеспечивается: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формирование запроса и ознакомление с образцами формы запроса;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прием и регистрация запроса и иных документов, необходимых для предоставления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4) получение результата предоставления услуги, если иное не установлено федеральным законом;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5) получение сведений о ходе выполнения запроса;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6) досудебное (внесудебное) обжалование решений, действий (бездействий) органа, предоставляющего муниципальную услугу, его должностных лиц, муниципальных служащих, многофункционального центра и его работников, организаций, указанных в </w:t>
      </w:r>
      <w:hyperlink r:id="rId30">
        <w:r>
          <w:rPr>
            <w:color w:val="0000FF"/>
          </w:rPr>
          <w:t>части 1.1 статьи 16</w:t>
        </w:r>
      </w:hyperlink>
      <w:r>
        <w:t xml:space="preserve"> Федерального закона N 210-ФЗ, и их работников.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2.19.6. Заявителям обеспечивается возможность оценить доступность и качество муниципальной услуги на Едином портале.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2.20. Муниципальная услуга не представляется в упреждающем (проактивном) режиме, предусмотренном </w:t>
      </w:r>
      <w:hyperlink r:id="rId31">
        <w:r>
          <w:rPr>
            <w:color w:val="0000FF"/>
          </w:rPr>
          <w:t>статьей 7.3</w:t>
        </w:r>
      </w:hyperlink>
      <w:r>
        <w:t xml:space="preserve"> Федерального закона N 210-ФЗ.</w:t>
      </w:r>
    </w:p>
    <w:p w:rsidR="004D29F0" w:rsidRDefault="004D29F0">
      <w:pPr>
        <w:pStyle w:val="ConsPlusNormal"/>
        <w:jc w:val="both"/>
      </w:pPr>
      <w:r>
        <w:t xml:space="preserve">(п. 2.20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Урай от 25.02.2022 N 397)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4D29F0" w:rsidRDefault="004D29F0">
      <w:pPr>
        <w:pStyle w:val="ConsPlusTitle"/>
        <w:jc w:val="center"/>
      </w:pPr>
      <w:r>
        <w:t>административных процедур, требования к порядку их</w:t>
      </w:r>
    </w:p>
    <w:p w:rsidR="004D29F0" w:rsidRDefault="004D29F0">
      <w:pPr>
        <w:pStyle w:val="ConsPlusTitle"/>
        <w:jc w:val="center"/>
      </w:pPr>
      <w:r>
        <w:t>выполнения, в том числе особенности выполнения</w:t>
      </w:r>
    </w:p>
    <w:p w:rsidR="004D29F0" w:rsidRDefault="004D29F0">
      <w:pPr>
        <w:pStyle w:val="ConsPlusTitle"/>
        <w:jc w:val="center"/>
      </w:pPr>
      <w:r>
        <w:t>административных процедур в электронной форме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прием и регистрация запроса;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анализ документов и принятие решения о предоставлении муниципальной услуги или об отказе в ее предоставлении;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выдача (направление) заявителю результата предоставления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3.1.1. Предоставление муниципальной услуги в электронной форме включает в себя следующие административные процедуры: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предоставление заявителю информации и обеспечение доступа заявителя к сведениям о муниципальной услуге;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подача запроса и иных документов, необходимых для предоставления муниципальной услуги, и прием указанных документов;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получение заявителем сведений о ходе выполнения запроса;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4) взаимодействие образовательных организаций, уполномоченного органа,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lastRenderedPageBreak/>
        <w:t>5) получение заявителем результата предоставления муниципальной услуги, если иное не установлено федеральным законом.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3.2. Административная процедура "Прием и регистрация запроса".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3.2.1. Основание для начала исполнения административной процедуры: поступление запроса в образовательную организацию.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3.2.2. Специалист образовательной организации, ответственный за прием и регистрацию запроса: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устанавливает личность заявителя (при личной подаче запроса);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осуществляет регистрацию поступившего запроса в журнале регистрации заявлений;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выдает (направляет) заявителю по его требованию копию запроса, предоставленного заявителем, с указанием входящего номера и даты получения.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3.2.3. При поступлении запроса в электронной форме (за исключением формирования запроса на Едином портале) или почтовым отправлением копия запроса направляется заявителю не позднее 1 рабочего дня, следующего за днем поступления и регистрации запроса, способом, который использовал заявитель при подаче (направлении) запроса, либо способом, указанным в запросе.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3.2.4. Срок исполнения административной процедуры не может превышать 1 рабочий день.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3.2.5. Критерий принятия решения по административной процедуре: наличие оснований для отказа в приеме документов, необходимых для предоставления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3.2.6. Результат исполнения административной процедуры: прием и регистрация запроса, зафиксированные: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в журнале регистрации заявлений;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путем присвоения запросу в личном кабинете на Едином портале статуса "заявление зарегистрировано" (при подаче запроса в электронной форме через Единый портал).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3.2.7. Специалист, ответственный за прием запроса, передает его специалисту образовательной организации, ответственному за предоставление услуги (далее - ответственный специалист), в день поступления запроса в образовательную организацию.</w:t>
      </w:r>
    </w:p>
    <w:p w:rsidR="004D29F0" w:rsidRDefault="004D29F0">
      <w:pPr>
        <w:pStyle w:val="ConsPlusNormal"/>
        <w:spacing w:before="200"/>
        <w:ind w:firstLine="540"/>
        <w:jc w:val="both"/>
      </w:pPr>
      <w:bookmarkStart w:id="7" w:name="P246"/>
      <w:bookmarkEnd w:id="7"/>
      <w:r>
        <w:t>3.3. Административная процедура "Формирование и направление межведомственных запросов в органы (организации), участвующие в предоставлении муниципальных услуг" (если установленные документы не были представлены заявителем самостоятельно): не осуществляется.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3.4. Административная процедура "Анализ документов и принятие решения о предоставлении муниципальной услуги или об отказе в ее предоставлении".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3.4.1. Основание для начала исполнения административной процедуры: получение ответственным специалистом зарегистрированного запроса.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3.4.2. Ответственный специалист: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осуществляет рассмотрение представленных документов и оформление документов, являющихся результатом предоставления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обеспечивает подписание документов, являющихся результатом предоставления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осуществляет регистрацию документов, являющихся результатом предоставления муниципальной услуги в журнале регистрации заявлений.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3.4.3. Срок исполнения административной процедуры: 3 рабочих дня.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3.4.4. Критерий принятия решения по административной процедуре: наличие оснований для </w:t>
      </w:r>
      <w:r>
        <w:lastRenderedPageBreak/>
        <w:t>отказа в предоставлении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3.4.5. Результат исполнения административной процедуры: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документ - информация о текущей успеваемости обучающегося в форме электронного дневника и (или) электронного журнала успеваемости;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2) </w:t>
      </w:r>
      <w:hyperlink w:anchor="P455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по форме согласно приложению 2 к административному регламенту.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3.4.6. Способ фиксации результата административной процедуры: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регистрация специалистом образовательной организации результатов административной процедуры в журнале регистрации заявлений;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обновление статуса запроса в личном кабинете на Едином портале до статуса "услуга оказана" или "отказано в предоставлении услуги" (при подаче запроса через Единый портал).</w:t>
      </w:r>
    </w:p>
    <w:p w:rsidR="004D29F0" w:rsidRDefault="004D29F0">
      <w:pPr>
        <w:pStyle w:val="ConsPlusNormal"/>
        <w:spacing w:before="200"/>
        <w:ind w:firstLine="540"/>
        <w:jc w:val="both"/>
      </w:pPr>
      <w:bookmarkStart w:id="8" w:name="P261"/>
      <w:bookmarkEnd w:id="8"/>
      <w:r>
        <w:t>3.5. Административная процедура "Выдача (направление) заявителю результата предоставления муниципальной услуги".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3.5.1. Основанием для начала исполнения административной процедуры является подписанный руководителем образовательной организации либо лицом, его замещающим, документ, являющийся результатом предоставления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3.5.2. Ответственный специалист осуществляет выдачу (направление) документа, являющегося результатом предоставления муниципальной услуги, способом, указанным заявителем в запросе.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3.5.3. Выдача результата предоставления муниципальной услуги при личном приеме заявителя осуществляется по предъявлении документа, удостоверяющего личность заявителя.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3.5.4. Срок исполнения административной процедуры: 1 рабочий день.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3.5.5. Критерий принятия решения по административной процедуре: способ выдачи (направление) документа, являющегося результатом предоставления муниципальной услуги, указанный заявителем в запросе.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3.5.6. Результат исполнения административной процедуры: выдача (направление) заявителю документа - информации о текущей успеваемости обучающегося в форме электронного дневника и (или) электронного журнала успеваемости или уведомления об отказе в предоставлении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3.5.7. Способ фиксации результата административной процедуры: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регистрация факта выдачи (направления) результата предоставления муниципальной услуги заявителю в журнале приема заявлений;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статус запроса в личном кабинете на Едином портале обновляется до статуса "услуга оказана" (при подаче запроса через Единый портал).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3.6. Хранение невостребованного заявителем результата предоставления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3.6.1. Хранение невостребованного заявителем результата предоставления муниципальной услуги осуществляется в течение 30 (тридцати) календарных дней с даты оформления результата предоставления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3.6.2. Невостребованный результат предоставления муниципальной услуги хранится в образовательной организации в течение установленного срока его действия.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3.6.3. По истечении установленного срока хранения невостребованный заявителем результат предоставления муниципальной услуги считается недействительным и подлежит уничтожению в установленном порядке, если иное не установлено законодательством Российской Федерации.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lastRenderedPageBreak/>
        <w:t>3.7. Порядок выполнения административных процедур в электронной форме, в том числе с использованием Единого портала.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3.7.1. Доступ к информации о порядке и сроках предоставления муниципальной услуги, размещенной на Едином портале и официальном сайте, предоставляется заявителю бесплатно.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3.7.2. Формирование запроса осуществляется посредством заполнения электронной формы запроса на Едином портале или официальном сайте без необходимости дополнительной подачи запроса в какой-либо иной форме.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На Едином портале и официальном сайте размещены образцы заполнения электронной формы запроса.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3.7.3.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3.7.4. Сформированный и подписанный запрос, а также документы, предусмотренные </w:t>
      </w:r>
      <w:hyperlink w:anchor="P125">
        <w:r>
          <w:rPr>
            <w:color w:val="0000FF"/>
          </w:rPr>
          <w:t>пунктом 2.7</w:t>
        </w:r>
      </w:hyperlink>
      <w:r>
        <w:t xml:space="preserve"> административного регламента, направляются в образовательную организацию посредством Единого портала или официального сайта.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Образовательная организация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3.7.5. Предоставление услуги начинается с приема и регистрации образовательной организацией электронных документов, необходимых для предоставления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3.7.6.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документов, указанных в </w:t>
      </w:r>
      <w:hyperlink w:anchor="P154">
        <w:r>
          <w:rPr>
            <w:color w:val="0000FF"/>
          </w:rPr>
          <w:t>пункте 2.8</w:t>
        </w:r>
      </w:hyperlink>
      <w:r>
        <w:t xml:space="preserve"> административного регламента, а также осуществляются следующие действия: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при наличии хотя бы одного из указанных оснований ответственный специалист в срок, не превышающий срок предоставления муниципальной услуги, оформляет решение об отказе в приеме документов, необходимых для предоставления муниципальных услуг;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при отсутствии указанных оснований (статус запроса в личном кабинете на Едином портале обновляется до статуса "принято").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3.7.7. Заявителю в качестве результата предоставления муниципальной услуги обеспечивается по его выбору возможность получения: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электронного документа, подписанного уполномоченным должностным лицом образовательной организации с использованием усиленной квалифицированной электронной подписи;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документа на бумажном носителе, подтверждающего содержание электронного документа, направленного образовательной организацией.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В случае,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образовательной организации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3.7.8.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3.7.9. Сведения о ходе выполнения запроса о предоставлении муниципальной услуги </w:t>
      </w:r>
      <w:r>
        <w:lastRenderedPageBreak/>
        <w:t>направляются заявителю образовательной организацией в срок, не превышающий одного рабочего дня после завершения выполнения соответствующего действия, с использованием средств Единого портала или официального сайта по выбору заявителя.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Образовательной организацией обеспечивается предоставление заявителю следующих сведений о ходе выполнения запроса о предоставлении муниципальной услуги: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уведомление о начале процедуры предоставления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4) уведомление о результатах рассмотрения документов, необходимых для предоставления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6) уведомление о мотивированном отказе в предоставлении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3.7.10. Межведомственное взаимодействие при предоставлении муниципальных услуг в электронной форме осуществляется по правилам, установленным </w:t>
      </w:r>
      <w:hyperlink w:anchor="P246">
        <w:r>
          <w:rPr>
            <w:color w:val="0000FF"/>
          </w:rPr>
          <w:t>пунктом 3.3</w:t>
        </w:r>
      </w:hyperlink>
      <w:r>
        <w:t xml:space="preserve"> административного регламента.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3.8.1. Исправление допущенных опечаток и ошибок в выданных в результате предоставления муниципальной услуги документах (далее - исправление ошибок) осуществляется на основании обращения заявителя в образовательную организацию.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3.8.2. Исправление ошибок должно быть осуществлено в срок, не превышающий 1 рабочий день с даты поступления в образовательную организацию обращения об исправлении ошибок.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3.8.3. Решение об исправлении ошибок принимается руководителем образовательной организации в случае, если в документах, выданных в результате предоставления муниципальной услуги, выявлены ошибки или опечатки, допущенные специалистом образовательной организации.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3.8.4. Ответственный специалист осуществляет исправление ошибок либо подготовку ответа заявителю с информацией об отсутствии опечаток и ошибок в выданных в результате предоставления муниципальной услуги документах (далее - отказ).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3.8.5. Выдача (направление) исправленного документа или отказа заявителю осуществляется ответственным специалистом способом, определенным заявителем при обращении об исправлении ошибок.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Title"/>
        <w:jc w:val="center"/>
        <w:outlineLvl w:val="1"/>
      </w:pPr>
      <w:r>
        <w:t>4. Особенности выполнения административных процедур</w:t>
      </w:r>
    </w:p>
    <w:p w:rsidR="004D29F0" w:rsidRDefault="004D29F0">
      <w:pPr>
        <w:pStyle w:val="ConsPlusTitle"/>
        <w:jc w:val="center"/>
      </w:pPr>
      <w:r>
        <w:t>в многофункциональном центре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ind w:firstLine="540"/>
        <w:jc w:val="both"/>
      </w:pPr>
      <w:r>
        <w:t>4.1. Муниципальная услуга посредством многофункционального центра не предоставляется.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4.2. Муниципальная услуга не является услугой "полного цикла", предоставляемой многофункциональным центром.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4.3. Муниципальная услуга не может быть получена посредством комплексного запроса.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Title"/>
        <w:jc w:val="center"/>
        <w:outlineLvl w:val="1"/>
      </w:pPr>
      <w:r>
        <w:t>5. Формы контроля за исполнением административного</w:t>
      </w:r>
    </w:p>
    <w:p w:rsidR="004D29F0" w:rsidRDefault="004D29F0">
      <w:pPr>
        <w:pStyle w:val="ConsPlusTitle"/>
        <w:jc w:val="center"/>
      </w:pPr>
      <w:r>
        <w:t>регламента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ind w:firstLine="540"/>
        <w:jc w:val="both"/>
      </w:pPr>
      <w:r>
        <w:t xml:space="preserve">5.1. Текущий контроль за исполнением административного регламента, за совершением административных процедур, принятием решений и совершением действий должностными </w:t>
      </w:r>
      <w:r>
        <w:lastRenderedPageBreak/>
        <w:t>лицами, специалистами образовательных организаций, ответственными за предоставление муниципальной услуги, осуществляется начальником Управления образования и молодежной политики администрации города Урай - руководителем уполномоченного органа.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Осуществление текущего контроля за соблюдением и исполнением административного регламента, за совершением административных процедур, принятием решений и совершением действий должностными лицами, ответственными за предоставление муниципальной услуги, при предоставлении муниципальной услуги осуществляется ежеквартально.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5.2. Контроль за деятельностью образовательных организаций в части соблюдения требований к полноте и качеству исполнения административного регламента осуществляется уполномоченным органом.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лиц, специалистов.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5.3. Формами контроля за полнотой и качеством предоставления муниципальной услуги могут являться: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установление администрацией города Урай форм отчетности о предоставлении муниципальной услуги (форм справок, отчетов) и периодичности их предоставления;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рассмотрение жалоб на действия (бездействие) и решения должностных лиц, специалистов, осуществляемые (принятые) в ходе предоставления муниципальной услуги;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проведение проверок (плановых и внеплановых) полноты и качества предоставления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5.4. Проверка проводится комиссией, состав которой утверждается постановлением администрации города Урай.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5.5. Плановые проверки проводятся в соответствии с графиком проверок, утверждаемым постановлением администрации города Урай, не реже одного раза в два года.</w:t>
      </w:r>
    </w:p>
    <w:p w:rsidR="004D29F0" w:rsidRDefault="004D29F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Урай от 03.03.2021 N 552)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5.6. При проверке могут рассматриваться несколько аспектов предоставления муниципальной услуги (комплексная проверка) или отдельные вопросы предоставления муниципальной услуги (тематическая проверка).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5.7. В случае выявления нарушений должностным лицом, специалистом образовательной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по обращению заявителя администрация города Урай проводит внеплановую проверку.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5.8. Результаты проверки оформляются актом, в котором отмечаются выявленные недостатки и указываются предложения по их устранению. Акт подписывается членами комиссии.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5.9. 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5.10. По результатам рассмотрения отчетов и справок о предоставлении муниципальной услуги, а также жалоб на действия (бездействие) специалистов (должностных лиц) при предоставлении муниципальной услуги, при выявлении нарушений виновные лица привлекаются к ответственности в соответствии с законодательством Российской Федерации.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5.11. За неправомерные решения и действия (бездействия), принимаемые (осуществляемые) ими в ходе предоставления муниципальной услуги, а также за неисполнение и (или) ненадлежащее исполнение административного регламента должностные лица, муниципальные служащие, специалисты образовательной организации, ответственные за предоставление муниципальной услуги от имени администрации города Урай, несут дисциплинарную, административную ответственность, установленную законодательством Российской Федерации, Ханты-Мансийского автономного округа - Югры.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lastRenderedPageBreak/>
        <w:t>5.12. Требования к порядку и формам контроля за предоставлением муниципальной услуги со стороны граждан, их объединений и организаций.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5.12.1.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5.12.2. Граждане, их объединения и организации вправе направлять обращения с требованием проведения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случае, если они полагают, что права и законные интересы заявителей при предоставлении муниципальной услуги нарушены, осуществлять контроль за рассмотрением своих обращений.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Title"/>
        <w:jc w:val="center"/>
        <w:outlineLvl w:val="1"/>
      </w:pPr>
      <w:r>
        <w:t>6. Досудебный (внесудебный) порядок обжалования решений</w:t>
      </w:r>
    </w:p>
    <w:p w:rsidR="004D29F0" w:rsidRDefault="004D29F0">
      <w:pPr>
        <w:pStyle w:val="ConsPlusTitle"/>
        <w:jc w:val="center"/>
      </w:pPr>
      <w:r>
        <w:t>и действий (бездействия) органа, предоставляющего</w:t>
      </w:r>
    </w:p>
    <w:p w:rsidR="004D29F0" w:rsidRDefault="004D29F0">
      <w:pPr>
        <w:pStyle w:val="ConsPlusTitle"/>
        <w:jc w:val="center"/>
      </w:pPr>
      <w:r>
        <w:t>муниципальную услугу, многофункционального центра,</w:t>
      </w:r>
    </w:p>
    <w:p w:rsidR="004D29F0" w:rsidRDefault="004D29F0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4D29F0" w:rsidRDefault="004D29F0">
      <w:pPr>
        <w:pStyle w:val="ConsPlusTitle"/>
        <w:jc w:val="center"/>
      </w:pPr>
      <w:r>
        <w:t>закона N 210-ФЗ, а также их должностных лиц, государственных</w:t>
      </w:r>
    </w:p>
    <w:p w:rsidR="004D29F0" w:rsidRDefault="004D29F0">
      <w:pPr>
        <w:pStyle w:val="ConsPlusTitle"/>
        <w:jc w:val="center"/>
      </w:pPr>
      <w:r>
        <w:t>или муниципальных служащих, работников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ind w:firstLine="540"/>
        <w:jc w:val="both"/>
      </w:pPr>
      <w:r>
        <w:t xml:space="preserve">6.1. Заявитель имеет право подать жалобу на решения, действия (бездействие) органа, предоставляющего муниципальную услугу, его должностных лиц, муниципальных служащих, многофункционального центра и его работников, организаций, указанных в </w:t>
      </w:r>
      <w:hyperlink r:id="rId34">
        <w:r>
          <w:rPr>
            <w:color w:val="0000FF"/>
          </w:rPr>
          <w:t>части 1.1 статьи 16</w:t>
        </w:r>
      </w:hyperlink>
      <w:r>
        <w:t xml:space="preserve"> Федерального закона N 210-ФЗ (далее - организации), и их работников (далее - жалоба).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6.2. Жалоба подается в письменной форме или электронной форме: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на решения и действия (бездействие) администрации города Урай, ее должностных лиц, муниципальных служащих - в администрацию города Урай на имя главы города Урай: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а) по почте по адресу: 628285, Тюменская область, Ханты-Мансийский автономный округ - Югра, город Урай, микрорайон 2, дом 60;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б) при личном приеме заявителя должностным лицом администрации города Урай, в месте предоставления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в) через многофункциональный центр;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г) с использованием информационно-технологической и коммуникационной инфраструктуры - по электронной почте по адресу: adm@uray.ru;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д) посредством официального сайта ("Муниципальные и гос. услуги" - "Жалобы граждан");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е) с использованием Единого портала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(https://do.gosuslugi.ru/) (далее - система досудебного обжалования);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на решения и действия (бездействие) работника многофункционального центра - в филиал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в городе Урае: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а) по почте по адресу: 628284, Тюменская область, Ханты-Мансийский автономный округ - Югра, город Урай, микрорайон 3, дом 47;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б) при личном приеме заявителя должностным лицом многофункционального центра;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в) с использованием информационно-технологической и коммуникационной инфраструктуры - по электронной почте;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lastRenderedPageBreak/>
        <w:t>г) посредством официального сайта в информационно-телекоммуникационной сети "Интернет";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д) с использованием Единого портала через систему досудебного обжалования;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на решения и действия (бездействие) руководителя филиала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в городе Урае - директору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а) по почте по адресу: 628012, Тюменская область, Ханты-Мансийский автономный округ - Югра, город Ханты-Мансийск, ул. Энгельса, д. 45;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б) при личном приеме заявителя директором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в) с использованием информационно-технологической и коммуникационной инфраструктуры - по электронной почте;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г) посредством официального сайта в информационно-телекоммуникационной сети "Интернет";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д) с использованием Единого портала через систему досудебного обжалования;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4) на решения и действия (бездействие)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- в Департамент экономического развития Ханты-Мансийского автономного округа - Югры (далее - Депэкономики Югры):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а) по почте по адресу: 628006, Тюменская область, Ханты-Мансийский автономный округ - Югра, город Ханты-Мансийск, улица Мира, д. 5;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б) при личном приеме заявителя уполномоченным должностным лицом Депэкономики Югры;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в) с использованием информационно-технологической и коммуникационной инфраструктуры - по электронной почте;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г) посредством официального сайта в информационно-телекоммуникационной сети "Интернет";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д) с использованием Единого портала через систему досудебного обжалования;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5) на решения и действия (бездействие) работника организации - в организацию на имя руководителя данной организации: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а) по почте;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б) при личном приеме заявителя должностным лицом организации;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в) с использованием информационно-технологической и коммуникационной инфраструктуры - по электронной почте;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г) посредством официального сайта организации в информационно-телекоммуникационной сети "Интернет";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д) с использованием Единого портала через систему досудебного обжалования.</w:t>
      </w:r>
    </w:p>
    <w:p w:rsidR="004D29F0" w:rsidRDefault="004D29F0">
      <w:pPr>
        <w:pStyle w:val="ConsPlusNormal"/>
        <w:jc w:val="both"/>
      </w:pPr>
      <w:r>
        <w:t xml:space="preserve">(п. 6.2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Урай от 25.02.2022 N 397)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6.3. Способы информирования заявителей о порядке подачи и рассмотрения жалобы: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при личном устном обращении заявителя в администрацию города Урай (уполномоченный орган), многофункциональный центр, организацию, в том числе по телефону;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2) при обращении заявителя по почте, электронной почте, факсу, при размещении </w:t>
      </w:r>
      <w:r>
        <w:lastRenderedPageBreak/>
        <w:t>обращения на официальном сайте, а также путем предоставления письменного обращения заявителем лично в администрацию города Урай (уполномоченный орган);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3) посредством размещения информации на официальном сайте ("Муниципальные и гос. услуги" - "Жалобы граждан" - "Документы, регулирующие работу с обращениями граждан, объединений граждан, в том числе юридических лиц" или "Обращения граждан" - "Документы, регулирующие работу с обращениями граждан, объединений граждан, в том числе юридических лиц");</w:t>
      </w:r>
    </w:p>
    <w:p w:rsidR="004D29F0" w:rsidRDefault="004D29F0">
      <w:pPr>
        <w:pStyle w:val="ConsPlusNormal"/>
        <w:jc w:val="both"/>
      </w:pPr>
      <w:r>
        <w:t xml:space="preserve">(пп. 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Урай от 03.03.2021 N 552)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4) посредством размещения информации на официальном сайте многофункционального центра, организации в сети Интернет;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5) посредством размещения информации на Едином портале (карточка муниципальной услуги).</w:t>
      </w:r>
    </w:p>
    <w:p w:rsidR="004D29F0" w:rsidRDefault="004D29F0">
      <w:pPr>
        <w:pStyle w:val="ConsPlusNormal"/>
        <w:spacing w:before="200"/>
        <w:ind w:firstLine="540"/>
        <w:jc w:val="both"/>
      </w:pPr>
      <w:bookmarkStart w:id="9" w:name="P386"/>
      <w:bookmarkEnd w:id="9"/>
      <w:r>
        <w:t>6.4.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1) Федеральный </w:t>
      </w:r>
      <w:hyperlink r:id="rId37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2) </w:t>
      </w: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города Урай от 10.04.2018 N 790 "Об утверждении Положения об особенностях подачи и рассмотрения жалоб на решения и действия (бездействие) администрации города Урай, предоставляющей муниципальные услуги, ее должностных лиц и муниципальных служащих, многофункционального центра предоставления государственных и муниципальных услуг и его работников".</w:t>
      </w:r>
    </w:p>
    <w:p w:rsidR="004D29F0" w:rsidRDefault="004D29F0">
      <w:pPr>
        <w:pStyle w:val="ConsPlusNormal"/>
        <w:jc w:val="both"/>
      </w:pPr>
      <w:r>
        <w:t xml:space="preserve">(пп. 2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Урай от 03.03.2021 N 552)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 xml:space="preserve">6.5. Перечень нормативных правовых актов, указанный в </w:t>
      </w:r>
      <w:hyperlink w:anchor="P386">
        <w:r>
          <w:rPr>
            <w:color w:val="0000FF"/>
          </w:rPr>
          <w:t>пункте 6.4</w:t>
        </w:r>
      </w:hyperlink>
      <w:r>
        <w:t xml:space="preserve"> регламента, размещается: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1) на официальном сайте ("Муниципальные и гос. услуги" - "Муниципальные услуги" - "Утвержденные административные регламенты" - "Административные регламенты по услугам, оказываемым муниципальными учреждениями" - соответствующий административный регламент - "Описание" - "Нормативные правовые акты, регулирующие порядок досудебного (внесудебного) обжалования");</w:t>
      </w:r>
    </w:p>
    <w:p w:rsidR="004D29F0" w:rsidRDefault="004D29F0">
      <w:pPr>
        <w:pStyle w:val="ConsPlusNormal"/>
        <w:jc w:val="both"/>
      </w:pPr>
      <w:r>
        <w:t xml:space="preserve">(пп. 1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Урай от 03.03.2021 N 552)</w:t>
      </w:r>
    </w:p>
    <w:p w:rsidR="004D29F0" w:rsidRDefault="004D29F0">
      <w:pPr>
        <w:pStyle w:val="ConsPlusNormal"/>
        <w:spacing w:before="200"/>
        <w:ind w:firstLine="540"/>
        <w:jc w:val="both"/>
      </w:pPr>
      <w:r>
        <w:t>2) на Едином портале (карточка муниципальной услуги), в РРГУ.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right"/>
        <w:outlineLvl w:val="1"/>
      </w:pPr>
      <w:r>
        <w:t>Приложение 1</w:t>
      </w:r>
    </w:p>
    <w:p w:rsidR="004D29F0" w:rsidRDefault="004D29F0">
      <w:pPr>
        <w:pStyle w:val="ConsPlusNormal"/>
        <w:jc w:val="right"/>
      </w:pPr>
      <w:r>
        <w:t>к административному регламенту</w:t>
      </w:r>
    </w:p>
    <w:p w:rsidR="004D29F0" w:rsidRDefault="004D29F0">
      <w:pPr>
        <w:pStyle w:val="ConsPlusNormal"/>
        <w:jc w:val="right"/>
      </w:pPr>
      <w:r>
        <w:t>предоставления муниципальной услуги</w:t>
      </w:r>
    </w:p>
    <w:p w:rsidR="004D29F0" w:rsidRDefault="004D29F0">
      <w:pPr>
        <w:pStyle w:val="ConsPlusNormal"/>
        <w:jc w:val="right"/>
      </w:pPr>
      <w:r>
        <w:t>"Предоставление информации о текущей успеваемости</w:t>
      </w:r>
    </w:p>
    <w:p w:rsidR="004D29F0" w:rsidRDefault="004D29F0">
      <w:pPr>
        <w:pStyle w:val="ConsPlusNormal"/>
        <w:jc w:val="right"/>
      </w:pPr>
      <w:r>
        <w:t>учащегося, ведение электронного дневника</w:t>
      </w:r>
    </w:p>
    <w:p w:rsidR="004D29F0" w:rsidRDefault="004D29F0">
      <w:pPr>
        <w:pStyle w:val="ConsPlusNormal"/>
        <w:jc w:val="right"/>
      </w:pPr>
      <w:r>
        <w:t>и электронного журнала успеваемости"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nformat"/>
        <w:jc w:val="both"/>
      </w:pPr>
      <w:r>
        <w:t xml:space="preserve">              Руководителю ________________________________________________</w:t>
      </w:r>
    </w:p>
    <w:p w:rsidR="004D29F0" w:rsidRDefault="004D29F0">
      <w:pPr>
        <w:pStyle w:val="ConsPlusNonformat"/>
        <w:jc w:val="both"/>
      </w:pPr>
      <w:r>
        <w:t xml:space="preserve">                          (полное наименование образовательной организации)</w:t>
      </w:r>
    </w:p>
    <w:p w:rsidR="004D29F0" w:rsidRDefault="004D29F0">
      <w:pPr>
        <w:pStyle w:val="ConsPlusNonformat"/>
        <w:jc w:val="both"/>
      </w:pPr>
      <w:r>
        <w:t xml:space="preserve">                      _____________________________________________________</w:t>
      </w:r>
    </w:p>
    <w:p w:rsidR="004D29F0" w:rsidRDefault="004D29F0">
      <w:pPr>
        <w:pStyle w:val="ConsPlusNonformat"/>
        <w:jc w:val="both"/>
      </w:pPr>
      <w:r>
        <w:t xml:space="preserve">                                                      (Ф.И.О. руководителя)</w:t>
      </w:r>
    </w:p>
    <w:p w:rsidR="004D29F0" w:rsidRDefault="004D29F0">
      <w:pPr>
        <w:pStyle w:val="ConsPlusNonformat"/>
        <w:jc w:val="both"/>
      </w:pPr>
      <w:r>
        <w:t xml:space="preserve">                    от ____________________________________________________</w:t>
      </w:r>
    </w:p>
    <w:p w:rsidR="004D29F0" w:rsidRDefault="004D29F0">
      <w:pPr>
        <w:pStyle w:val="ConsPlusNonformat"/>
        <w:jc w:val="both"/>
      </w:pPr>
      <w:r>
        <w:t xml:space="preserve">                                              Ф.И.О. обучающегося, родителя</w:t>
      </w:r>
    </w:p>
    <w:p w:rsidR="004D29F0" w:rsidRDefault="004D29F0">
      <w:pPr>
        <w:pStyle w:val="ConsPlusNonformat"/>
        <w:jc w:val="both"/>
      </w:pPr>
      <w:r>
        <w:t xml:space="preserve">                                                  (законного представителя)</w:t>
      </w:r>
    </w:p>
    <w:p w:rsidR="004D29F0" w:rsidRDefault="004D29F0">
      <w:pPr>
        <w:pStyle w:val="ConsPlusNonformat"/>
        <w:jc w:val="both"/>
      </w:pPr>
      <w:r>
        <w:t xml:space="preserve">                    проживающей (его) по адресу ___________________________</w:t>
      </w:r>
    </w:p>
    <w:p w:rsidR="004D29F0" w:rsidRDefault="004D29F0">
      <w:pPr>
        <w:pStyle w:val="ConsPlusNonformat"/>
        <w:jc w:val="both"/>
      </w:pPr>
      <w:r>
        <w:t xml:space="preserve">                    телефон _______________________________________________</w:t>
      </w:r>
    </w:p>
    <w:p w:rsidR="004D29F0" w:rsidRDefault="004D29F0">
      <w:pPr>
        <w:pStyle w:val="ConsPlusNonformat"/>
        <w:jc w:val="both"/>
      </w:pPr>
      <w:r>
        <w:t xml:space="preserve">                    адрес электронной почты (при наличии) _________________</w:t>
      </w:r>
    </w:p>
    <w:p w:rsidR="004D29F0" w:rsidRDefault="004D29F0">
      <w:pPr>
        <w:pStyle w:val="ConsPlusNonformat"/>
        <w:jc w:val="both"/>
      </w:pPr>
    </w:p>
    <w:p w:rsidR="004D29F0" w:rsidRDefault="004D29F0">
      <w:pPr>
        <w:pStyle w:val="ConsPlusNonformat"/>
        <w:jc w:val="both"/>
      </w:pPr>
      <w:bookmarkStart w:id="10" w:name="P417"/>
      <w:bookmarkEnd w:id="10"/>
      <w:r>
        <w:t xml:space="preserve">                                 ЗАЯВЛЕНИЕ</w:t>
      </w:r>
    </w:p>
    <w:p w:rsidR="004D29F0" w:rsidRDefault="004D29F0">
      <w:pPr>
        <w:pStyle w:val="ConsPlusNonformat"/>
        <w:jc w:val="both"/>
      </w:pPr>
      <w:r>
        <w:t xml:space="preserve">                   о предоставлении муниципальной услуги</w:t>
      </w:r>
    </w:p>
    <w:p w:rsidR="004D29F0" w:rsidRDefault="004D29F0">
      <w:pPr>
        <w:pStyle w:val="ConsPlusNonformat"/>
        <w:jc w:val="both"/>
      </w:pPr>
    </w:p>
    <w:p w:rsidR="004D29F0" w:rsidRDefault="004D29F0">
      <w:pPr>
        <w:pStyle w:val="ConsPlusNonformat"/>
        <w:jc w:val="both"/>
      </w:pPr>
      <w:r>
        <w:t xml:space="preserve">    Прошу предоставить информацию о текущей успеваемости</w:t>
      </w:r>
    </w:p>
    <w:p w:rsidR="004D29F0" w:rsidRDefault="004D29F0">
      <w:pPr>
        <w:pStyle w:val="ConsPlusNonformat"/>
        <w:jc w:val="both"/>
      </w:pPr>
      <w:r>
        <w:t>____________________________________________________________________,</w:t>
      </w:r>
    </w:p>
    <w:p w:rsidR="004D29F0" w:rsidRDefault="004D29F0">
      <w:pPr>
        <w:pStyle w:val="ConsPlusNonformat"/>
        <w:jc w:val="both"/>
      </w:pPr>
      <w:r>
        <w:t xml:space="preserve">                         (фамилия, имя, отчество)</w:t>
      </w:r>
    </w:p>
    <w:p w:rsidR="004D29F0" w:rsidRDefault="004D29F0">
      <w:pPr>
        <w:pStyle w:val="ConsPlusNonformat"/>
        <w:jc w:val="both"/>
      </w:pPr>
      <w:r>
        <w:t>обучающегося школы ________________________________ класса _____ за</w:t>
      </w:r>
    </w:p>
    <w:p w:rsidR="004D29F0" w:rsidRDefault="004D29F0">
      <w:pPr>
        <w:pStyle w:val="ConsPlusNonformat"/>
        <w:jc w:val="both"/>
      </w:pPr>
      <w:r>
        <w:t>период _____________________ в форме электронного дневника и электронного</w:t>
      </w:r>
    </w:p>
    <w:p w:rsidR="004D29F0" w:rsidRDefault="004D29F0">
      <w:pPr>
        <w:pStyle w:val="ConsPlusNonformat"/>
        <w:jc w:val="both"/>
      </w:pPr>
      <w:r>
        <w:t>журнала успеваемости.</w:t>
      </w:r>
    </w:p>
    <w:p w:rsidR="004D29F0" w:rsidRDefault="004D29F0">
      <w:pPr>
        <w:pStyle w:val="ConsPlusNonformat"/>
        <w:jc w:val="both"/>
      </w:pPr>
    </w:p>
    <w:p w:rsidR="004D29F0" w:rsidRDefault="004D29F0">
      <w:pPr>
        <w:pStyle w:val="ConsPlusNonformat"/>
        <w:jc w:val="both"/>
      </w:pPr>
      <w:r>
        <w:t>Способ направления результата предоставления муниципальной услуги: ________</w:t>
      </w:r>
    </w:p>
    <w:p w:rsidR="004D29F0" w:rsidRDefault="004D29F0">
      <w:pPr>
        <w:pStyle w:val="ConsPlusNonformat"/>
        <w:jc w:val="both"/>
      </w:pPr>
      <w:r>
        <w:t>___________________________________________________________________________</w:t>
      </w:r>
    </w:p>
    <w:p w:rsidR="004D29F0" w:rsidRDefault="004D29F0">
      <w:pPr>
        <w:pStyle w:val="ConsPlusNonformat"/>
        <w:jc w:val="both"/>
      </w:pPr>
      <w:r>
        <w:t xml:space="preserve">      (лично, посредством почтового отправления, в электронной форме)</w:t>
      </w:r>
    </w:p>
    <w:p w:rsidR="004D29F0" w:rsidRDefault="004D29F0">
      <w:pPr>
        <w:pStyle w:val="ConsPlusNonformat"/>
        <w:jc w:val="both"/>
      </w:pPr>
    </w:p>
    <w:p w:rsidR="004D29F0" w:rsidRDefault="004D29F0">
      <w:pPr>
        <w:pStyle w:val="ConsPlusNonformat"/>
        <w:jc w:val="both"/>
      </w:pPr>
      <w:r>
        <w:t>"___" ________________ 20___ г. ___________________ _______________________</w:t>
      </w:r>
    </w:p>
    <w:p w:rsidR="004D29F0" w:rsidRDefault="004D29F0">
      <w:pPr>
        <w:pStyle w:val="ConsPlusNonformat"/>
        <w:jc w:val="both"/>
      </w:pPr>
      <w:r>
        <w:t xml:space="preserve">                                      подпись        расшифровка подписи</w:t>
      </w:r>
    </w:p>
    <w:p w:rsidR="004D29F0" w:rsidRDefault="004D29F0">
      <w:pPr>
        <w:pStyle w:val="ConsPlusNonformat"/>
        <w:jc w:val="both"/>
      </w:pPr>
    </w:p>
    <w:p w:rsidR="004D29F0" w:rsidRDefault="004D29F0">
      <w:pPr>
        <w:pStyle w:val="ConsPlusNonformat"/>
        <w:jc w:val="both"/>
      </w:pPr>
      <w:r>
        <w:t xml:space="preserve">    Согласен(на)  на  обработку  своих  персональных  данных и персональных</w:t>
      </w:r>
    </w:p>
    <w:p w:rsidR="004D29F0" w:rsidRDefault="004D29F0">
      <w:pPr>
        <w:pStyle w:val="ConsPlusNonformat"/>
        <w:jc w:val="both"/>
      </w:pPr>
      <w:r>
        <w:t xml:space="preserve">данных  ребенка  в порядке, установленном </w:t>
      </w:r>
      <w:hyperlink r:id="rId41">
        <w:r>
          <w:rPr>
            <w:color w:val="0000FF"/>
          </w:rPr>
          <w:t>статьями 6</w:t>
        </w:r>
      </w:hyperlink>
      <w:r>
        <w:t xml:space="preserve">, </w:t>
      </w:r>
      <w:hyperlink r:id="rId42">
        <w:r>
          <w:rPr>
            <w:color w:val="0000FF"/>
          </w:rPr>
          <w:t>9</w:t>
        </w:r>
      </w:hyperlink>
      <w:r>
        <w:t xml:space="preserve"> Федерального закона</w:t>
      </w:r>
    </w:p>
    <w:p w:rsidR="004D29F0" w:rsidRDefault="004D29F0">
      <w:pPr>
        <w:pStyle w:val="ConsPlusNonformat"/>
        <w:jc w:val="both"/>
      </w:pPr>
      <w:r>
        <w:t>от 27.07.2006 N 152-ФЗ "О персональных данных".</w:t>
      </w:r>
    </w:p>
    <w:p w:rsidR="004D29F0" w:rsidRDefault="004D29F0">
      <w:pPr>
        <w:pStyle w:val="ConsPlusNonformat"/>
        <w:jc w:val="both"/>
      </w:pPr>
    </w:p>
    <w:p w:rsidR="004D29F0" w:rsidRDefault="004D29F0">
      <w:pPr>
        <w:pStyle w:val="ConsPlusNonformat"/>
        <w:jc w:val="both"/>
      </w:pPr>
      <w:r>
        <w:t>"___" ________________ 20___ г. ____________________ ______________________</w:t>
      </w:r>
    </w:p>
    <w:p w:rsidR="004D29F0" w:rsidRDefault="004D29F0">
      <w:pPr>
        <w:pStyle w:val="ConsPlusNonformat"/>
        <w:jc w:val="both"/>
      </w:pPr>
      <w:r>
        <w:t xml:space="preserve">                                     подпись          расшифровка подписи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right"/>
        <w:outlineLvl w:val="1"/>
      </w:pPr>
      <w:r>
        <w:t>Приложение 2</w:t>
      </w:r>
    </w:p>
    <w:p w:rsidR="004D29F0" w:rsidRDefault="004D29F0">
      <w:pPr>
        <w:pStyle w:val="ConsPlusNormal"/>
        <w:jc w:val="right"/>
      </w:pPr>
      <w:r>
        <w:t>к административному регламенту</w:t>
      </w:r>
    </w:p>
    <w:p w:rsidR="004D29F0" w:rsidRDefault="004D29F0">
      <w:pPr>
        <w:pStyle w:val="ConsPlusNormal"/>
        <w:jc w:val="right"/>
      </w:pPr>
      <w:r>
        <w:t>предоставления муниципальной услуги</w:t>
      </w:r>
    </w:p>
    <w:p w:rsidR="004D29F0" w:rsidRDefault="004D29F0">
      <w:pPr>
        <w:pStyle w:val="ConsPlusNormal"/>
        <w:jc w:val="right"/>
      </w:pPr>
      <w:r>
        <w:t>"Предоставление информации о текущей успеваемости</w:t>
      </w:r>
    </w:p>
    <w:p w:rsidR="004D29F0" w:rsidRDefault="004D29F0">
      <w:pPr>
        <w:pStyle w:val="ConsPlusNormal"/>
        <w:jc w:val="right"/>
      </w:pPr>
      <w:r>
        <w:t>учащегося, ведение электронного дневника</w:t>
      </w:r>
    </w:p>
    <w:p w:rsidR="004D29F0" w:rsidRDefault="004D29F0">
      <w:pPr>
        <w:pStyle w:val="ConsPlusNormal"/>
        <w:jc w:val="right"/>
      </w:pPr>
      <w:r>
        <w:t>и электронного журнала успеваемости"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nformat"/>
        <w:jc w:val="both"/>
      </w:pPr>
      <w:r>
        <w:t>Бланк образовательной организации                                   Адресат</w:t>
      </w:r>
    </w:p>
    <w:p w:rsidR="004D29F0" w:rsidRDefault="004D29F0">
      <w:pPr>
        <w:pStyle w:val="ConsPlusNonformat"/>
        <w:jc w:val="both"/>
      </w:pPr>
    </w:p>
    <w:p w:rsidR="004D29F0" w:rsidRDefault="004D29F0">
      <w:pPr>
        <w:pStyle w:val="ConsPlusNonformat"/>
        <w:jc w:val="both"/>
      </w:pPr>
    </w:p>
    <w:p w:rsidR="004D29F0" w:rsidRDefault="004D29F0">
      <w:pPr>
        <w:pStyle w:val="ConsPlusNonformat"/>
        <w:jc w:val="both"/>
      </w:pPr>
      <w:bookmarkStart w:id="11" w:name="P455"/>
      <w:bookmarkEnd w:id="11"/>
      <w:r>
        <w:t xml:space="preserve">                                УВЕДОМЛЕНИЕ</w:t>
      </w:r>
    </w:p>
    <w:p w:rsidR="004D29F0" w:rsidRDefault="004D29F0">
      <w:pPr>
        <w:pStyle w:val="ConsPlusNonformat"/>
        <w:jc w:val="both"/>
      </w:pPr>
      <w:r>
        <w:t xml:space="preserve">              об отказе в предоставлении муниципальной услуги</w:t>
      </w:r>
    </w:p>
    <w:p w:rsidR="004D29F0" w:rsidRDefault="004D29F0">
      <w:pPr>
        <w:pStyle w:val="ConsPlusNonformat"/>
        <w:jc w:val="both"/>
      </w:pPr>
      <w:r>
        <w:t xml:space="preserve">          _____________________________________________________,</w:t>
      </w:r>
    </w:p>
    <w:p w:rsidR="004D29F0" w:rsidRDefault="004D29F0">
      <w:pPr>
        <w:pStyle w:val="ConsPlusNonformat"/>
        <w:jc w:val="both"/>
      </w:pPr>
      <w:r>
        <w:t xml:space="preserve">                     (фамилия, имя отчество заявителя)</w:t>
      </w:r>
    </w:p>
    <w:p w:rsidR="004D29F0" w:rsidRDefault="004D29F0">
      <w:pPr>
        <w:pStyle w:val="ConsPlusNonformat"/>
        <w:jc w:val="both"/>
      </w:pPr>
    </w:p>
    <w:p w:rsidR="004D29F0" w:rsidRDefault="004D29F0">
      <w:pPr>
        <w:pStyle w:val="ConsPlusNonformat"/>
        <w:jc w:val="both"/>
      </w:pPr>
      <w:r>
        <w:t>уведомляем Вас об отказе в предоставлении муниципальной услуги по причине</w:t>
      </w:r>
    </w:p>
    <w:p w:rsidR="004D29F0" w:rsidRDefault="004D29F0">
      <w:pPr>
        <w:pStyle w:val="ConsPlusNonformat"/>
        <w:jc w:val="both"/>
      </w:pPr>
      <w:r>
        <w:t>___________________________________________________________________________</w:t>
      </w:r>
    </w:p>
    <w:p w:rsidR="004D29F0" w:rsidRDefault="004D29F0">
      <w:pPr>
        <w:pStyle w:val="ConsPlusNonformat"/>
        <w:jc w:val="both"/>
      </w:pPr>
      <w:r>
        <w:t>___________________________________________________________________________</w:t>
      </w:r>
    </w:p>
    <w:p w:rsidR="004D29F0" w:rsidRDefault="004D29F0">
      <w:pPr>
        <w:pStyle w:val="ConsPlusNonformat"/>
        <w:jc w:val="both"/>
      </w:pPr>
      <w:r>
        <w:t>___________________________________________________________________________</w:t>
      </w:r>
    </w:p>
    <w:p w:rsidR="004D29F0" w:rsidRDefault="004D29F0">
      <w:pPr>
        <w:pStyle w:val="ConsPlusNonformat"/>
        <w:jc w:val="both"/>
      </w:pPr>
    </w:p>
    <w:p w:rsidR="004D29F0" w:rsidRDefault="004D29F0">
      <w:pPr>
        <w:pStyle w:val="ConsPlusNonformat"/>
        <w:jc w:val="both"/>
      </w:pPr>
      <w:r>
        <w:t>__________________________ ____________________</w:t>
      </w:r>
    </w:p>
    <w:p w:rsidR="004D29F0" w:rsidRDefault="004D29F0">
      <w:pPr>
        <w:pStyle w:val="ConsPlusNonformat"/>
        <w:jc w:val="both"/>
      </w:pPr>
      <w:r>
        <w:t xml:space="preserve">  подпись                         расшифровка</w:t>
      </w:r>
    </w:p>
    <w:p w:rsidR="004D29F0" w:rsidRDefault="004D29F0">
      <w:pPr>
        <w:pStyle w:val="ConsPlusNonformat"/>
        <w:jc w:val="both"/>
      </w:pPr>
      <w:r>
        <w:t xml:space="preserve">  М.П.</w:t>
      </w:r>
    </w:p>
    <w:p w:rsidR="004D29F0" w:rsidRDefault="004D29F0">
      <w:pPr>
        <w:pStyle w:val="ConsPlusNonformat"/>
        <w:jc w:val="both"/>
      </w:pPr>
    </w:p>
    <w:p w:rsidR="004D29F0" w:rsidRDefault="004D29F0">
      <w:pPr>
        <w:pStyle w:val="ConsPlusNonformat"/>
        <w:jc w:val="both"/>
      </w:pPr>
    </w:p>
    <w:p w:rsidR="004D29F0" w:rsidRDefault="004D29F0">
      <w:pPr>
        <w:pStyle w:val="ConsPlusNonformat"/>
        <w:jc w:val="both"/>
      </w:pPr>
      <w:r>
        <w:t>Исп.: Ф.И.О., должность</w:t>
      </w:r>
    </w:p>
    <w:p w:rsidR="004D29F0" w:rsidRDefault="004D29F0">
      <w:pPr>
        <w:pStyle w:val="ConsPlusNonformat"/>
        <w:jc w:val="both"/>
      </w:pPr>
      <w:r>
        <w:t>номер телефона</w:t>
      </w: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jc w:val="both"/>
      </w:pPr>
    </w:p>
    <w:p w:rsidR="004D29F0" w:rsidRDefault="004D29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C95" w:rsidRDefault="004D29F0">
      <w:bookmarkStart w:id="12" w:name="_GoBack"/>
      <w:bookmarkEnd w:id="12"/>
    </w:p>
    <w:sectPr w:rsidR="00665C95" w:rsidSect="007F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F0"/>
    <w:rsid w:val="004D29F0"/>
    <w:rsid w:val="005A2960"/>
    <w:rsid w:val="00627EE3"/>
    <w:rsid w:val="006F5EC8"/>
    <w:rsid w:val="009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9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D29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29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D29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9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D29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29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D29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CD53274BC4B46398F857617FE9664D0B05A2678BC90EC07A0AB96EB3985F5B3E49267BB9739DC773EA5CEEB5E0948D05844894BE7633CiFQBN" TargetMode="External"/><Relationship Id="rId13" Type="http://schemas.openxmlformats.org/officeDocument/2006/relationships/hyperlink" Target="consultantplus://offline/ref=0B0CD53274BC4B46398F85601492C16BD2BA06237FBF98BA53F4ADC1B46983A0F3A49432EAD36DD0703DEF9EAF150649DAi4Q4N" TargetMode="External"/><Relationship Id="rId18" Type="http://schemas.openxmlformats.org/officeDocument/2006/relationships/hyperlink" Target="consultantplus://offline/ref=0B0CD53274BC4B46398F857617FE9664D0B05A2678BC90EC07A0AB96EB3985F5A1E4CA6BBA9F26DC712BF39FADi0Q9N" TargetMode="External"/><Relationship Id="rId26" Type="http://schemas.openxmlformats.org/officeDocument/2006/relationships/hyperlink" Target="consultantplus://offline/ref=0B0CD53274BC4B46398F857617FE9664D0B05A2678BC90EC07A0AB96EB3985F5B3E49265BE9E33892071A492AE031A48D858478957iEQ7N" TargetMode="External"/><Relationship Id="rId39" Type="http://schemas.openxmlformats.org/officeDocument/2006/relationships/hyperlink" Target="consultantplus://offline/ref=0B0CD53274BC4B46398F85601492C16BD2BA06237CBA93BD5CF1ADC1B46983A0F3A49432F8D335DC7135F19AA70050189C1348885DFB623EE728A804i0Q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0CD53274BC4B46398F85601492C16BD2BA06237CBC93B95BF5ADC1B46983A0F3A49432F8D335DC7135F19EAE0050189C1348885DFB623EE728A804i0QCN" TargetMode="External"/><Relationship Id="rId34" Type="http://schemas.openxmlformats.org/officeDocument/2006/relationships/hyperlink" Target="consultantplus://offline/ref=0B0CD53274BC4B46398F857617FE9664D0B05A2678BC90EC07A0AB96EB3985F5B3E49267BB973BD8733EA5CEEB5E0948D05844894BE7633CiFQBN" TargetMode="External"/><Relationship Id="rId42" Type="http://schemas.openxmlformats.org/officeDocument/2006/relationships/hyperlink" Target="consultantplus://offline/ref=0B0CD53274BC4B46398F857617FE9664D0B35A2C7AB990EC07A0AB96EB3985F5B3E49267BB973ADA793EA5CEEB5E0948D05844894BE7633CiFQBN" TargetMode="External"/><Relationship Id="rId7" Type="http://schemas.openxmlformats.org/officeDocument/2006/relationships/hyperlink" Target="consultantplus://offline/ref=0B0CD53274BC4B46398F85601492C16BD2BA06237CBD9ABF5EF6ADC1B46983A0F3A49432F8D335DC7135F19FAA0050189C1348885DFB623EE728A804i0QCN" TargetMode="External"/><Relationship Id="rId12" Type="http://schemas.openxmlformats.org/officeDocument/2006/relationships/hyperlink" Target="consultantplus://offline/ref=0B0CD53274BC4B46398F85601492C16BD2BA06237FBF9ABF5CF4ADC1B46983A0F3A49432EAD36DD0703DEF9EAF150649DAi4Q4N" TargetMode="External"/><Relationship Id="rId17" Type="http://schemas.openxmlformats.org/officeDocument/2006/relationships/hyperlink" Target="consultantplus://offline/ref=0B0CD53274BC4B46398F85601492C16BD2BA06237CBA93BD5CF1ADC1B46983A0F3A49432F8D335DC7135F19EA90050189C1348885DFB623EE728A804i0QCN" TargetMode="External"/><Relationship Id="rId25" Type="http://schemas.openxmlformats.org/officeDocument/2006/relationships/hyperlink" Target="consultantplus://offline/ref=0B0CD53274BC4B46398F857617FE9664D0B05A2678BC90EC07A0AB96EB3985F5B3E49267BB973BD8733EA5CEEB5E0948D05844894BE7633CiFQBN" TargetMode="External"/><Relationship Id="rId33" Type="http://schemas.openxmlformats.org/officeDocument/2006/relationships/hyperlink" Target="consultantplus://offline/ref=0B0CD53274BC4B46398F85601492C16BD2BA06237CBA93BD5CF1ADC1B46983A0F3A49432F8D335DC7135F19DAD0050189C1348885DFB623EE728A804i0QCN" TargetMode="External"/><Relationship Id="rId38" Type="http://schemas.openxmlformats.org/officeDocument/2006/relationships/hyperlink" Target="consultantplus://offline/ref=0B0CD53274BC4B46398F85601492C16BD2BA06237CBB9BB252F0ADC1B46983A0F3A49432EAD36DD0703DEF9EAF150649DAi4Q4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0CD53274BC4B46398F85601492C16BD2BA06237CBA93BD5CF1ADC1B46983A0F3A49432F8D335DC7135F19EAB0050189C1348885DFB623EE728A804i0QCN" TargetMode="External"/><Relationship Id="rId20" Type="http://schemas.openxmlformats.org/officeDocument/2006/relationships/hyperlink" Target="consultantplus://offline/ref=0B0CD53274BC4B46398F85601492C16BD2BA06237CBA93BD5CF1ADC1B46983A0F3A49432F8D335DC7135F19EA70050189C1348885DFB623EE728A804i0QCN" TargetMode="External"/><Relationship Id="rId29" Type="http://schemas.openxmlformats.org/officeDocument/2006/relationships/hyperlink" Target="consultantplus://offline/ref=0B0CD53274BC4B46398F857617FE9664D0B05A2678BC90EC07A0AB96EB3985F5A1E4CA6BBA9F26DC712BF39FADi0Q9N" TargetMode="External"/><Relationship Id="rId41" Type="http://schemas.openxmlformats.org/officeDocument/2006/relationships/hyperlink" Target="consultantplus://offline/ref=0B0CD53274BC4B46398F857617FE9664D0B35A2C7AB990EC07A0AB96EB3985F5B3E49267BB973AD8763EA5CEEB5E0948D05844894BE7633CiFQ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CD53274BC4B46398F85601492C16BD2BA06237CBA93BD5CF1ADC1B46983A0F3A49432F8D335DC7135F19FAA0050189C1348885DFB623EE728A804i0QCN" TargetMode="External"/><Relationship Id="rId11" Type="http://schemas.openxmlformats.org/officeDocument/2006/relationships/hyperlink" Target="consultantplus://offline/ref=0B0CD53274BC4B46398F85601492C16BD2BA06237FBF98BB59F2ADC1B46983A0F3A49432EAD36DD0703DEF9EAF150649DAi4Q4N" TargetMode="External"/><Relationship Id="rId24" Type="http://schemas.openxmlformats.org/officeDocument/2006/relationships/hyperlink" Target="consultantplus://offline/ref=0B0CD53274BC4B46398F857617FE9664D0B05A2678BC90EC07A0AB96EB3985F5B3E49267BB973BD8733EA5CEEB5E0948D05844894BE7633CiFQBN" TargetMode="External"/><Relationship Id="rId32" Type="http://schemas.openxmlformats.org/officeDocument/2006/relationships/hyperlink" Target="consultantplus://offline/ref=0B0CD53274BC4B46398F85601492C16BD2BA06237CBD9ABF5EF6ADC1B46983A0F3A49432F8D335DC7135F19EA90050189C1348885DFB623EE728A804i0QCN" TargetMode="External"/><Relationship Id="rId37" Type="http://schemas.openxmlformats.org/officeDocument/2006/relationships/hyperlink" Target="consultantplus://offline/ref=0B0CD53274BC4B46398F857617FE9664D0B05A2678BC90EC07A0AB96EB3985F5A1E4CA6BBA9F26DC712BF39FADi0Q9N" TargetMode="External"/><Relationship Id="rId40" Type="http://schemas.openxmlformats.org/officeDocument/2006/relationships/hyperlink" Target="consultantplus://offline/ref=0B0CD53274BC4B46398F85601492C16BD2BA06237CBA93BD5CF1ADC1B46983A0F3A49432F8D335DC7135F199AF0050189C1348885DFB623EE728A804i0QC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B0CD53274BC4B46398F85601492C16BD2BA06237CBD9ABF5EF6ADC1B46983A0F3A49432F8D335DC7135F19FA70050189C1348885DFB623EE728A804i0QCN" TargetMode="External"/><Relationship Id="rId23" Type="http://schemas.openxmlformats.org/officeDocument/2006/relationships/hyperlink" Target="consultantplus://offline/ref=0B0CD53274BC4B46398F857617FE9664D0B05A2678BC90EC07A0AB96EB3985F5B3E49262B89C6C8C3560FC9EA7150549C644458Bi5Q7N" TargetMode="External"/><Relationship Id="rId28" Type="http://schemas.openxmlformats.org/officeDocument/2006/relationships/hyperlink" Target="consultantplus://offline/ref=0B0CD53274BC4B46398F857617FE9664D0B35A2F7BBE90EC07A0AB96EB3985F5A1E4CA6BBA9F26DC712BF39FADi0Q9N" TargetMode="External"/><Relationship Id="rId36" Type="http://schemas.openxmlformats.org/officeDocument/2006/relationships/hyperlink" Target="consultantplus://offline/ref=0B0CD53274BC4B46398F85601492C16BD2BA06237CBA93BD5CF1ADC1B46983A0F3A49432F8D335DC7135F19AA90050189C1348885DFB623EE728A804i0QCN" TargetMode="External"/><Relationship Id="rId10" Type="http://schemas.openxmlformats.org/officeDocument/2006/relationships/hyperlink" Target="consultantplus://offline/ref=0B0CD53274BC4B46398F85601492C16BD2BA06237CBD9ABF5EF6ADC1B46983A0F3A49432F8D335DC7135F19FA90050189C1348885DFB623EE728A804i0QCN" TargetMode="External"/><Relationship Id="rId19" Type="http://schemas.openxmlformats.org/officeDocument/2006/relationships/hyperlink" Target="consultantplus://offline/ref=0B0CD53274BC4B46398F857617FE9664D0B05A2678BC90EC07A0AB96EB3985F5B3E49264BF9333892071A492AE031A48D858478957iEQ7N" TargetMode="External"/><Relationship Id="rId31" Type="http://schemas.openxmlformats.org/officeDocument/2006/relationships/hyperlink" Target="consultantplus://offline/ref=0B0CD53274BC4B46398F857617FE9664D0B05A2678BC90EC07A0AB96EB3985F5B3E49265B89333892071A492AE031A48D858478957iEQ7N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CD53274BC4B46398F85601492C16BD2BA06237CBE9BBD5EF7ADC1B46983A0F3A49432F8D335DC7135F097A70050189C1348885DFB623EE728A804i0QCN" TargetMode="External"/><Relationship Id="rId14" Type="http://schemas.openxmlformats.org/officeDocument/2006/relationships/hyperlink" Target="consultantplus://offline/ref=0B0CD53274BC4B46398F85601492C16BD2BA06237CBA93BD5CF1ADC1B46983A0F3A49432F8D335DC7135F19FA70050189C1348885DFB623EE728A804i0QCN" TargetMode="External"/><Relationship Id="rId22" Type="http://schemas.openxmlformats.org/officeDocument/2006/relationships/hyperlink" Target="consultantplus://offline/ref=0B0CD53274BC4B46398F85601492C16BD2BA06237CBA93BD5CF1ADC1B46983A0F3A49432F8D335DC7135F19DAF0050189C1348885DFB623EE728A804i0QCN" TargetMode="External"/><Relationship Id="rId27" Type="http://schemas.openxmlformats.org/officeDocument/2006/relationships/hyperlink" Target="consultantplus://offline/ref=0B0CD53274BC4B46398F85601492C16BD2BA06237CBD9ABF5EF6ADC1B46983A0F3A49432F8D335DC7135F19EAB0050189C1348885DFB623EE728A804i0QCN" TargetMode="External"/><Relationship Id="rId30" Type="http://schemas.openxmlformats.org/officeDocument/2006/relationships/hyperlink" Target="consultantplus://offline/ref=0B0CD53274BC4B46398F857617FE9664D0B05A2678BC90EC07A0AB96EB3985F5B3E49267BB973BD8733EA5CEEB5E0948D05844894BE7633CiFQBN" TargetMode="External"/><Relationship Id="rId35" Type="http://schemas.openxmlformats.org/officeDocument/2006/relationships/hyperlink" Target="consultantplus://offline/ref=0B0CD53274BC4B46398F85601492C16BD2BA06237CBD9ABF5EF6ADC1B46983A0F3A49432F8D335DC7135F19EA70050189C1348885DFB623EE728A804i0QC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9622</Words>
  <Characters>54846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Лесовская Римма Ахатовна</dc:creator>
  <cp:lastModifiedBy>Лесовская Римма Ахатовна</cp:lastModifiedBy>
  <cp:revision>1</cp:revision>
  <dcterms:created xsi:type="dcterms:W3CDTF">2022-10-18T13:16:00Z</dcterms:created>
  <dcterms:modified xsi:type="dcterms:W3CDTF">2022-10-18T13:17:00Z</dcterms:modified>
</cp:coreProperties>
</file>