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E" w:rsidRPr="008131A1" w:rsidRDefault="00347DCE" w:rsidP="00E130B7">
      <w:pPr>
        <w:pStyle w:val="Default"/>
        <w:ind w:firstLine="709"/>
      </w:pPr>
    </w:p>
    <w:p w:rsidR="00C8786C" w:rsidRPr="003A1419" w:rsidRDefault="00C8786C" w:rsidP="005D1480">
      <w:pPr>
        <w:pStyle w:val="a4"/>
        <w:numPr>
          <w:ilvl w:val="0"/>
          <w:numId w:val="17"/>
        </w:num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(личностные, метапредметные, предметные: выпускник </w:t>
      </w:r>
      <w:r w:rsidR="005D1480" w:rsidRPr="003A1419">
        <w:rPr>
          <w:rFonts w:ascii="Times New Roman" w:eastAsia="Times New Roman" w:hAnsi="Times New Roman" w:cs="Times New Roman"/>
          <w:b/>
          <w:sz w:val="24"/>
          <w:szCs w:val="24"/>
        </w:rPr>
        <w:t>научится; выпускник получит возможность научиться)</w:t>
      </w: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предмета, курса</w:t>
      </w:r>
    </w:p>
    <w:p w:rsidR="00E130B7" w:rsidRPr="008131A1" w:rsidRDefault="00E130B7" w:rsidP="00E130B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0B7" w:rsidRPr="00BC61CE" w:rsidRDefault="00E130B7" w:rsidP="00E130B7">
      <w:pPr>
        <w:pStyle w:val="Default"/>
        <w:ind w:firstLine="709"/>
        <w:rPr>
          <w:b/>
          <w:i/>
        </w:rPr>
      </w:pPr>
      <w:r w:rsidRPr="00BC61CE">
        <w:rPr>
          <w:b/>
          <w:bCs/>
          <w:i/>
        </w:rPr>
        <w:t xml:space="preserve">Личностные результаты: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истории;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культуре, религии, традициям, языкам, ценностям народов России и народов мира; готовности и способности вести диалог с           другими людьми и достигать в нём взаимопонимания;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130B7" w:rsidRPr="008131A1" w:rsidRDefault="00E130B7" w:rsidP="00E130B7">
      <w:pPr>
        <w:pStyle w:val="Default"/>
        <w:ind w:firstLine="709"/>
        <w:jc w:val="both"/>
      </w:pPr>
    </w:p>
    <w:p w:rsidR="00E130B7" w:rsidRPr="00BC61CE" w:rsidRDefault="00E130B7" w:rsidP="00E130B7">
      <w:pPr>
        <w:pStyle w:val="Default"/>
        <w:ind w:firstLine="709"/>
        <w:jc w:val="both"/>
        <w:rPr>
          <w:b/>
          <w:i/>
        </w:rPr>
      </w:pPr>
      <w:r w:rsidRPr="00BC61CE">
        <w:rPr>
          <w:b/>
          <w:i/>
        </w:rPr>
        <w:t>Метапредметные результаты: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оценивать правильность выполнения учебной задачи, собственные возможности её решения;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смысловое чтение;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130B7" w:rsidRPr="005D1480" w:rsidRDefault="00E130B7" w:rsidP="00E130B7">
      <w:pPr>
        <w:pStyle w:val="Default"/>
        <w:ind w:firstLine="709"/>
        <w:jc w:val="both"/>
        <w:rPr>
          <w:b/>
          <w:bCs/>
          <w:i/>
        </w:rPr>
      </w:pPr>
      <w:r w:rsidRPr="005D1480">
        <w:rPr>
          <w:b/>
          <w:bCs/>
          <w:i/>
        </w:rPr>
        <w:t xml:space="preserve">Предметные результаты </w:t>
      </w:r>
    </w:p>
    <w:p w:rsidR="005D1480" w:rsidRPr="005D1480" w:rsidRDefault="005D1480" w:rsidP="005D148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1480">
        <w:rPr>
          <w:rFonts w:ascii="Times New Roman" w:hAnsi="Times New Roman" w:cs="Times New Roman"/>
          <w:b/>
          <w:sz w:val="24"/>
        </w:rPr>
        <w:t>Устное народное творчество</w:t>
      </w:r>
    </w:p>
    <w:p w:rsidR="005D1480" w:rsidRPr="005D1480" w:rsidRDefault="005D1480" w:rsidP="005D1480">
      <w:pPr>
        <w:pStyle w:val="ab"/>
        <w:spacing w:after="0" w:line="240" w:lineRule="auto"/>
        <w:ind w:firstLine="45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148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lastRenderedPageBreak/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D1480" w:rsidRPr="005D1480" w:rsidRDefault="005D1480" w:rsidP="005D1480">
      <w:pPr>
        <w:pStyle w:val="ab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D1480" w:rsidRPr="005D1480" w:rsidRDefault="005D1480" w:rsidP="005D1480">
      <w:pPr>
        <w:pStyle w:val="ab"/>
        <w:tabs>
          <w:tab w:val="left" w:pos="65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5D1480" w:rsidRPr="005D1480" w:rsidRDefault="005D1480" w:rsidP="005D1480">
      <w:pPr>
        <w:pStyle w:val="ab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5D1480" w:rsidRPr="005D1480" w:rsidRDefault="005D1480" w:rsidP="005D148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D14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рассказывать о самостоятельно прочитанной сказке,былине, обосновывая свой выбор;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5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сочинять сказку (в том числе и по пословице), былинуи/или придумывать сюжетные линии;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 xml:space="preserve">Древнерусская литература. Русская литература </w:t>
      </w:r>
      <w:r w:rsidRPr="005D1480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XVIII</w:t>
      </w: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 xml:space="preserve"> в.Русская литература XIX</w:t>
      </w:r>
      <w:r w:rsidRPr="005D1480">
        <w:rPr>
          <w:rStyle w:val="38"/>
          <w:sz w:val="24"/>
          <w:szCs w:val="24"/>
        </w:rPr>
        <w:t>—</w:t>
      </w: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>XX вв. Литература народов России. Зарубежная литература</w:t>
      </w:r>
    </w:p>
    <w:p w:rsidR="005D1480" w:rsidRPr="005D1480" w:rsidRDefault="005D1480" w:rsidP="005D1480">
      <w:pPr>
        <w:pStyle w:val="ab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5D148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D1480" w:rsidRPr="005D1480" w:rsidRDefault="005D1480" w:rsidP="005D1480">
      <w:pPr>
        <w:pStyle w:val="ab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5D1480" w:rsidRPr="005D1480" w:rsidRDefault="005D1480" w:rsidP="005D1480">
      <w:pPr>
        <w:pStyle w:val="ab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5D1480" w:rsidRPr="005D1480" w:rsidRDefault="005D1480" w:rsidP="005D148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D14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выбирать путь анализа произведения, адекватныйжанрово-родовой природе художественного текста;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сопоставлять «чужие» тексты интерпретирующегохарактера, аргументированно оценивать их;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оценивать интерпретацию художественного текста,созданную средствами других искусств;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создавать собственную интерпретацию изученноготекста средствами других искусств;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AC6A10" w:rsidRPr="00340CA1" w:rsidRDefault="00340CA1" w:rsidP="00340CA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b/>
          <w:bCs/>
          <w:i/>
        </w:rPr>
        <w:br w:type="page"/>
      </w:r>
    </w:p>
    <w:p w:rsidR="00BC61CE" w:rsidRPr="007A40BD" w:rsidRDefault="00BC61CE" w:rsidP="006214C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7A40BD">
        <w:rPr>
          <w:b/>
          <w:bCs/>
          <w:iCs/>
          <w:sz w:val="28"/>
          <w:szCs w:val="28"/>
        </w:rPr>
        <w:lastRenderedPageBreak/>
        <w:t>Соде</w:t>
      </w:r>
      <w:r w:rsidR="007A40BD">
        <w:rPr>
          <w:b/>
          <w:bCs/>
          <w:iCs/>
          <w:sz w:val="28"/>
          <w:szCs w:val="28"/>
        </w:rPr>
        <w:t>ржание учебного предмета, курса</w:t>
      </w:r>
    </w:p>
    <w:p w:rsidR="00022526" w:rsidRDefault="00022526" w:rsidP="00022526">
      <w:pPr>
        <w:pStyle w:val="Default"/>
        <w:ind w:left="1429"/>
        <w:jc w:val="both"/>
      </w:pPr>
    </w:p>
    <w:p w:rsidR="003B33A4" w:rsidRPr="008131A1" w:rsidRDefault="003B33A4" w:rsidP="003B33A4">
      <w:pPr>
        <w:pStyle w:val="Default"/>
        <w:ind w:left="1429"/>
        <w:jc w:val="center"/>
      </w:pPr>
      <w:r w:rsidRPr="008131A1">
        <w:t>ПЯТЫЙ КЛАСС</w:t>
      </w:r>
    </w:p>
    <w:p w:rsidR="003B33A4" w:rsidRPr="008131A1" w:rsidRDefault="003B33A4" w:rsidP="003B33A4">
      <w:pPr>
        <w:pStyle w:val="Default"/>
        <w:ind w:firstLine="709"/>
        <w:jc w:val="both"/>
      </w:pPr>
      <w:r>
        <w:rPr>
          <w:bCs/>
        </w:rPr>
        <w:t xml:space="preserve">УСТНОЕ НАРОДНОЕ ТВОРЧЕСТВО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«Иван-крестьянский сын и чудо-юдо». </w:t>
      </w:r>
      <w:r w:rsidRPr="008131A1">
        <w:t xml:space="preserve">Волшебная богатырская сказка героического содержания. Тема мирного труда и защиты родной земли. Иван </w:t>
      </w:r>
      <w:r w:rsidRPr="008131A1">
        <w:rPr>
          <w:bCs/>
        </w:rPr>
        <w:t xml:space="preserve">– </w:t>
      </w:r>
      <w:r w:rsidRPr="008131A1">
        <w:t xml:space="preserve">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 «Журавль и цапля», «Солдатская шинель» </w:t>
      </w:r>
      <w:r w:rsidRPr="008131A1">
        <w:rPr>
          <w:bCs/>
        </w:rPr>
        <w:t xml:space="preserve">– </w:t>
      </w:r>
      <w:r w:rsidRPr="008131A1">
        <w:t xml:space="preserve"> народные представления о справедливости, добре и зле в сказках о животных и бытовых сказках.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14D20" w:rsidP="003B33A4">
      <w:pPr>
        <w:pStyle w:val="Default"/>
        <w:ind w:firstLine="709"/>
        <w:jc w:val="both"/>
      </w:pPr>
      <w:r>
        <w:rPr>
          <w:bCs/>
        </w:rPr>
        <w:t>ДРЕВНЕРУССКАЯ</w:t>
      </w:r>
      <w:r w:rsidR="00C95F3A">
        <w:rPr>
          <w:bCs/>
        </w:rPr>
        <w:t xml:space="preserve"> ЛИТЕРАТУРА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«Подвиг отрока-киевлянина и хитрость воевод</w:t>
      </w:r>
      <w:r w:rsidR="00C8786C">
        <w:rPr>
          <w:bCs/>
          <w:i/>
          <w:iCs/>
        </w:rPr>
        <w:t>ы Претич</w:t>
      </w:r>
      <w:r w:rsidRPr="008131A1">
        <w:rPr>
          <w:bCs/>
          <w:i/>
          <w:iCs/>
        </w:rPr>
        <w:t xml:space="preserve">а». </w:t>
      </w:r>
      <w:r w:rsidRPr="008131A1">
        <w:t xml:space="preserve">Отзвуки фольклора в летописи. Герои старинных «Повестей...» и их подвиги во имя мира на родной земле.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XIX ВЕКА </w:t>
      </w:r>
    </w:p>
    <w:p w:rsidR="002F74BA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Иван Андреевич Крылов.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«Волк на псарне» </w:t>
      </w:r>
      <w:r w:rsidRPr="008131A1">
        <w:rPr>
          <w:bCs/>
        </w:rPr>
        <w:t xml:space="preserve">– </w:t>
      </w:r>
      <w:r w:rsidRPr="008131A1">
        <w:t xml:space="preserve"> отражение исторических событий в басне; патриотическая позиция автора.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 </w:t>
      </w:r>
    </w:p>
    <w:p w:rsidR="002F74BA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Василий Андреевич Жуковский.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«Спящая царевна». </w:t>
      </w:r>
      <w:r w:rsidRPr="008131A1">
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Стихотворение </w:t>
      </w:r>
      <w:r w:rsidRPr="008131A1">
        <w:rPr>
          <w:bCs/>
          <w:i/>
          <w:iCs/>
        </w:rPr>
        <w:t xml:space="preserve">«Няне» </w:t>
      </w:r>
      <w:r w:rsidRPr="008131A1">
        <w:rPr>
          <w:bCs/>
        </w:rPr>
        <w:t xml:space="preserve">– </w:t>
      </w:r>
      <w:r w:rsidRPr="008131A1">
        <w:t xml:space="preserve"> поэтизация образа няни; мотивы одиночества и грусти, скрашиваемые любовью няни, её сказками и песнями.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«Сказка о мёртвой царевне и о семи богатырях» </w:t>
      </w:r>
      <w:r w:rsidRPr="008131A1">
        <w:rPr>
          <w:bCs/>
        </w:rPr>
        <w:t xml:space="preserve">– </w:t>
      </w:r>
      <w:r w:rsidRPr="008131A1">
        <w:t xml:space="preserve">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</w:t>
      </w:r>
      <w:r w:rsidRPr="008131A1">
        <w:rPr>
          <w:bCs/>
        </w:rPr>
        <w:t xml:space="preserve">– </w:t>
      </w:r>
      <w:r w:rsidRPr="008131A1">
        <w:t xml:space="preserve">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Всеволод Михайлович Гаршин. </w:t>
      </w:r>
      <w:r w:rsidRPr="008131A1">
        <w:rPr>
          <w:bCs/>
          <w:i/>
          <w:iCs/>
        </w:rPr>
        <w:t xml:space="preserve">«Attalea Princeps». </w:t>
      </w:r>
      <w:r w:rsidRPr="008131A1">
        <w:t xml:space="preserve">Героическое и обыденное в сказке. Трагический финал и жизнеутверждающий пафос произведения,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</w:p>
    <w:p w:rsidR="003B33A4" w:rsidRPr="008131A1" w:rsidRDefault="002F74BA" w:rsidP="003B33A4">
      <w:pPr>
        <w:pStyle w:val="Default"/>
        <w:ind w:firstLine="709"/>
        <w:jc w:val="both"/>
      </w:pPr>
      <w:r>
        <w:rPr>
          <w:bCs/>
          <w:i/>
          <w:iCs/>
        </w:rPr>
        <w:t xml:space="preserve">«Бородино». </w:t>
      </w:r>
      <w:r w:rsidR="003B33A4" w:rsidRPr="008131A1">
        <w:t xml:space="preserve"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2F74BA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«На Волге». </w:t>
      </w:r>
      <w:r w:rsidRPr="008131A1">
        <w:t xml:space="preserve">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«Муму». </w:t>
      </w:r>
      <w:r w:rsidRPr="008131A1">
        <w:t xml:space="preserve"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</w:t>
      </w:r>
      <w:r w:rsidRPr="008131A1">
        <w:rPr>
          <w:bCs/>
        </w:rPr>
        <w:t xml:space="preserve">– </w:t>
      </w:r>
      <w:r w:rsidRPr="008131A1">
        <w:t xml:space="preserve"> символ немого протеста крепостного человека.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«Кавказский пленник». </w:t>
      </w:r>
      <w:r w:rsidRPr="008131A1">
        <w:t xml:space="preserve">Бессмысленность и жестокость национальной вражды. Жилин и Костылин </w:t>
      </w:r>
      <w:r w:rsidRPr="008131A1">
        <w:rPr>
          <w:bCs/>
        </w:rPr>
        <w:t xml:space="preserve">– </w:t>
      </w:r>
      <w:r w:rsidRPr="008131A1">
        <w:t xml:space="preserve"> два разных характера, две разные судьбы, Жилин и Дина. Душевная близость людей из враждующих лагерей. Утверждение гуманистических идеалов.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«Хирургия» </w:t>
      </w:r>
      <w:r w:rsidRPr="008131A1">
        <w:rPr>
          <w:bCs/>
        </w:rPr>
        <w:t xml:space="preserve">– </w:t>
      </w:r>
      <w:r w:rsidRPr="008131A1">
        <w:t xml:space="preserve"> осмеяние глупости и невежества героев рассказа. Юмор ситуации. Речь персонажей как средство их Характеристики.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Поэты XIX века о Родине и родной природе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И. С. Никитин. </w:t>
      </w:r>
      <w:r w:rsidRPr="008131A1">
        <w:rPr>
          <w:bCs/>
          <w:i/>
          <w:iCs/>
        </w:rPr>
        <w:t xml:space="preserve">«Утро», «Зимняя ночь в деревне» </w:t>
      </w:r>
      <w:r w:rsidRPr="008131A1">
        <w:t xml:space="preserve">(отрывок); </w:t>
      </w:r>
      <w:r w:rsidRPr="008131A1">
        <w:rPr>
          <w:bCs/>
        </w:rPr>
        <w:t xml:space="preserve">А. Н. Майков. </w:t>
      </w:r>
      <w:r w:rsidRPr="008131A1">
        <w:rPr>
          <w:bCs/>
          <w:i/>
          <w:iCs/>
        </w:rPr>
        <w:t xml:space="preserve">«Ласточки»; </w:t>
      </w:r>
      <w:r w:rsidRPr="008131A1">
        <w:rPr>
          <w:bCs/>
        </w:rPr>
        <w:t xml:space="preserve">И. З. Суриков. </w:t>
      </w:r>
      <w:r w:rsidRPr="008131A1">
        <w:rPr>
          <w:bCs/>
          <w:i/>
          <w:iCs/>
        </w:rPr>
        <w:t xml:space="preserve">«Зима» </w:t>
      </w:r>
      <w:r w:rsidRPr="008131A1">
        <w:t xml:space="preserve">(отрывок); </w:t>
      </w:r>
      <w:r w:rsidRPr="008131A1">
        <w:rPr>
          <w:bCs/>
        </w:rPr>
        <w:t xml:space="preserve">А. В. Кольцов. </w:t>
      </w:r>
      <w:r w:rsidRPr="008131A1">
        <w:rPr>
          <w:bCs/>
          <w:i/>
          <w:iCs/>
        </w:rPr>
        <w:t xml:space="preserve">«В степи». </w:t>
      </w:r>
      <w:r w:rsidRPr="008131A1">
        <w:t xml:space="preserve">Выразительное чтение наизусть стихотворений (по выбору учителя и учащихся).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6214C9" w:rsidP="003B33A4">
      <w:pPr>
        <w:pStyle w:val="Default"/>
        <w:ind w:firstLine="709"/>
        <w:jc w:val="both"/>
      </w:pPr>
      <w:r>
        <w:rPr>
          <w:bCs/>
        </w:rPr>
        <w:t xml:space="preserve">РУССКАЯ </w:t>
      </w:r>
      <w:r w:rsidR="003B33A4">
        <w:rPr>
          <w:bCs/>
        </w:rPr>
        <w:t xml:space="preserve">ЛИТЕРАТУРА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«Косцы». </w:t>
      </w:r>
      <w:r w:rsidRPr="008131A1"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</w:t>
      </w:r>
      <w:r w:rsidRPr="008131A1">
        <w:lastRenderedPageBreak/>
        <w:t xml:space="preserve">воспоминание о Родине. Рассказ </w:t>
      </w:r>
      <w:r w:rsidRPr="008131A1">
        <w:rPr>
          <w:bCs/>
          <w:i/>
          <w:iCs/>
        </w:rPr>
        <w:t xml:space="preserve">«Подснежник». </w:t>
      </w:r>
      <w:r w:rsidRPr="008131A1">
        <w:t xml:space="preserve">(Для внеклассного чтения.) Тема исторического прошлого России. Праздники и будни в жизни главного героя.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Владимир Галактионович Короленко.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 дурном обществе». </w:t>
      </w:r>
      <w:r w:rsidRPr="008131A1"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Сергей Александрович Есенин. </w:t>
      </w:r>
      <w:r w:rsidRPr="008131A1">
        <w:t xml:space="preserve">Краткий рассказ о поэте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Стихотворения, </w:t>
      </w:r>
      <w:r w:rsidRPr="008131A1">
        <w:rPr>
          <w:bCs/>
          <w:i/>
          <w:iCs/>
        </w:rPr>
        <w:t xml:space="preserve">«Я покинул родимый дом...» </w:t>
      </w:r>
      <w:r w:rsidRPr="008131A1">
        <w:t xml:space="preserve">и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Низкий дом с голубыми ставнями...» </w:t>
      </w:r>
      <w:r w:rsidRPr="008131A1">
        <w:rPr>
          <w:bCs/>
        </w:rPr>
        <w:t xml:space="preserve">– </w:t>
      </w:r>
      <w:r w:rsidRPr="008131A1">
        <w:t xml:space="preserve"> поэтизация картин малой родины как исток художественного образа России. Особенности поэтического языка С. А. Есенина.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литературная сказка XX века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Павел Петрович Бажов. </w:t>
      </w:r>
      <w:r w:rsidRPr="008131A1">
        <w:t xml:space="preserve">Краткий рассказ о писателе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«Медной горы Хозяйка». </w:t>
      </w:r>
      <w:r w:rsidRPr="008131A1">
        <w:t xml:space="preserve"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E22B63" w:rsidRDefault="00E22B63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Самуил Яковлевич Маршак. </w:t>
      </w:r>
      <w:r w:rsidRPr="008131A1">
        <w:t xml:space="preserve">Краткий рассказ о писателе. Сказки С. Я. Маршака.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«Двенадцать месяцев» </w:t>
      </w:r>
      <w:r w:rsidRPr="008131A1">
        <w:rPr>
          <w:bCs/>
        </w:rPr>
        <w:t xml:space="preserve">– </w:t>
      </w:r>
      <w:r w:rsidRPr="008131A1">
        <w:t xml:space="preserve"> пьеса-сказка. Положительные и отрицательные герои. Победа добра над злом </w:t>
      </w:r>
      <w:r w:rsidRPr="008131A1">
        <w:rPr>
          <w:bCs/>
        </w:rPr>
        <w:t xml:space="preserve">– </w:t>
      </w:r>
      <w:r w:rsidRPr="008131A1">
        <w:t xml:space="preserve"> традиция русских народных сказок. Художественные особенности пьесы-сказки.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  <w:r w:rsidRPr="008131A1">
        <w:t xml:space="preserve">Краткий рассказ о писателе (детство,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«Никита». </w:t>
      </w:r>
      <w:r w:rsidRPr="008131A1">
        <w:t xml:space="preserve">Быль и фантастика. Главный герой рассказа, единство героя с природой, одухотворение природы в его воображении </w:t>
      </w:r>
      <w:r w:rsidRPr="008131A1">
        <w:rPr>
          <w:bCs/>
        </w:rPr>
        <w:t xml:space="preserve">– </w:t>
      </w:r>
      <w:r w:rsidRPr="008131A1">
        <w:t xml:space="preserve"> жизнь как борьба добра и зла, смена радости и грусти, страдания и счастья. Оптимистическое восприятие окружающего мира.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Виктор Петрович Астафьев.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«Васюткино озеро». </w:t>
      </w:r>
      <w:r w:rsidRPr="008131A1"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Произведения о Родине, родной природе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И. Бунин. </w:t>
      </w:r>
      <w:r w:rsidRPr="008131A1">
        <w:rPr>
          <w:bCs/>
          <w:i/>
          <w:iCs/>
        </w:rPr>
        <w:t xml:space="preserve">«Помню </w:t>
      </w:r>
      <w:r w:rsidRPr="008131A1">
        <w:rPr>
          <w:bCs/>
        </w:rPr>
        <w:t xml:space="preserve">–  </w:t>
      </w:r>
      <w:r w:rsidRPr="008131A1">
        <w:rPr>
          <w:bCs/>
          <w:i/>
          <w:iCs/>
        </w:rPr>
        <w:t xml:space="preserve">долгий зимний вечер...», </w:t>
      </w:r>
      <w:r w:rsidRPr="008131A1">
        <w:rPr>
          <w:bCs/>
        </w:rPr>
        <w:t xml:space="preserve">А. Прокофьев </w:t>
      </w:r>
      <w:r w:rsidRPr="008131A1">
        <w:rPr>
          <w:bCs/>
          <w:i/>
          <w:iCs/>
        </w:rPr>
        <w:t xml:space="preserve">«Алёнушка», </w:t>
      </w:r>
      <w:r w:rsidRPr="008131A1">
        <w:rPr>
          <w:bCs/>
        </w:rPr>
        <w:t xml:space="preserve">Д. Кедрин. </w:t>
      </w:r>
      <w:r w:rsidRPr="008131A1">
        <w:rPr>
          <w:bCs/>
          <w:i/>
          <w:iCs/>
        </w:rPr>
        <w:t xml:space="preserve">«Алёнушка», </w:t>
      </w:r>
      <w:r w:rsidRPr="008131A1">
        <w:rPr>
          <w:bCs/>
        </w:rPr>
        <w:t xml:space="preserve">Н. Рубцов. </w:t>
      </w:r>
      <w:r w:rsidRPr="008131A1">
        <w:rPr>
          <w:bCs/>
          <w:i/>
          <w:iCs/>
        </w:rPr>
        <w:t xml:space="preserve">(Родная деревня», </w:t>
      </w:r>
      <w:r w:rsidRPr="008131A1">
        <w:rPr>
          <w:bCs/>
        </w:rPr>
        <w:t xml:space="preserve">Дон-Аминадо. </w:t>
      </w:r>
      <w:r w:rsidRPr="008131A1">
        <w:rPr>
          <w:bCs/>
          <w:i/>
          <w:iCs/>
        </w:rPr>
        <w:t xml:space="preserve">«Города и годы».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lastRenderedPageBreak/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Саша Чёрный. </w:t>
      </w:r>
      <w:r w:rsidRPr="008131A1">
        <w:rPr>
          <w:bCs/>
          <w:i/>
          <w:iCs/>
        </w:rPr>
        <w:t xml:space="preserve">«Кавказский пленник», «Игорь-Робинзон»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Образы и сюжеты литературной классики как темы произведений для детей.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Default="002C091D" w:rsidP="002C091D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2C091D" w:rsidRPr="002C091D" w:rsidRDefault="002C091D" w:rsidP="002C091D">
      <w:pPr>
        <w:pStyle w:val="Default"/>
        <w:ind w:firstLine="709"/>
      </w:pPr>
    </w:p>
    <w:p w:rsidR="00313F80" w:rsidRDefault="00313F80" w:rsidP="003B33A4">
      <w:pPr>
        <w:pStyle w:val="Default"/>
        <w:ind w:firstLine="709"/>
        <w:jc w:val="center"/>
      </w:pPr>
    </w:p>
    <w:p w:rsidR="003B33A4" w:rsidRPr="008131A1" w:rsidRDefault="003B33A4" w:rsidP="003B33A4">
      <w:pPr>
        <w:pStyle w:val="Default"/>
        <w:ind w:firstLine="709"/>
        <w:jc w:val="center"/>
      </w:pPr>
      <w:r w:rsidRPr="008131A1">
        <w:t>ШЕСТОЙ КЛАСС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РУССКАЯ ЛИТЕРАТУРА </w:t>
      </w:r>
      <w:r w:rsidRPr="008131A1">
        <w:rPr>
          <w:lang w:val="en-US"/>
        </w:rPr>
        <w:t>XVIII</w:t>
      </w:r>
      <w:r w:rsidRPr="008131A1">
        <w:t xml:space="preserve">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Русские басни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Иванович Дмитриев. </w:t>
      </w:r>
      <w:r w:rsidRPr="008131A1">
        <w:t xml:space="preserve">Рассказ о баснописце, </w:t>
      </w:r>
      <w:r w:rsidRPr="008131A1">
        <w:rPr>
          <w:bCs/>
          <w:i/>
          <w:iCs/>
        </w:rPr>
        <w:t xml:space="preserve">«Муха». </w:t>
      </w:r>
      <w:r w:rsidRPr="008131A1"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t xml:space="preserve">РУССКАЯ ЛИТЕРАТУРА </w:t>
      </w:r>
      <w:r w:rsidRPr="008131A1">
        <w:rPr>
          <w:lang w:val="en-US"/>
        </w:rPr>
        <w:t>XIX</w:t>
      </w:r>
      <w:r w:rsidRPr="008131A1">
        <w:t xml:space="preserve"> ВЕКА </w:t>
      </w:r>
    </w:p>
    <w:p w:rsidR="003B33A4" w:rsidRPr="008131A1" w:rsidRDefault="003B33A4" w:rsidP="00CB5A01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«Зимнее утро». </w:t>
      </w:r>
      <w:r w:rsidRPr="008131A1"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«Барышня-крестьянка». </w:t>
      </w:r>
      <w:r w:rsidRPr="008131A1"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3B33A4" w:rsidRPr="00F801B4" w:rsidRDefault="003B33A4" w:rsidP="00F801B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«Дубровский». </w:t>
      </w:r>
      <w:r w:rsidRPr="008131A1">
        <w:t xml:space="preserve">Протест Владимира Дубровского Мотив </w:t>
      </w:r>
      <w:r w:rsidR="00F801B4">
        <w:t xml:space="preserve">беззакония и несправедливости.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Краткий рассказ о поэте. Ученические годы поэта. </w:t>
      </w:r>
    </w:p>
    <w:p w:rsidR="003B33A4" w:rsidRPr="00F801B4" w:rsidRDefault="003B33A4" w:rsidP="00F801B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«Утёс», «Три пальмы». </w:t>
      </w:r>
      <w:r w:rsidRPr="008131A1">
        <w:t>Тема красоты, гармонии человека с миром. Особенности выражения темы од</w:t>
      </w:r>
      <w:r w:rsidR="00F801B4">
        <w:t xml:space="preserve">иночества в лирике Лермонтова.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  <w:r w:rsidRPr="008131A1">
        <w:t xml:space="preserve">Краткий рассказ о писателе. </w:t>
      </w:r>
    </w:p>
    <w:p w:rsidR="00CB5A0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«Бежин луг». </w:t>
      </w:r>
      <w:r w:rsidRPr="008131A1">
        <w:t xml:space="preserve">Сочувственное отношение к крестьянским детям.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Фёдор Иванович Тютчев. </w:t>
      </w:r>
      <w:r w:rsidRPr="008131A1">
        <w:t xml:space="preserve">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 поляны коршун поднялся...». </w:t>
      </w:r>
      <w:r w:rsidRPr="008131A1">
        <w:t xml:space="preserve">Противопоставление судеб человека и коршуна: свободный полёт коршуна и земная обречённость человека.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  <w:r w:rsidRPr="008131A1">
        <w:t xml:space="preserve">Краткий рассказ о жизни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«Железная дорога». </w:t>
      </w:r>
      <w:r w:rsidRPr="008131A1">
        <w:t xml:space="preserve">Своеобразие композиции стихотворения.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Семёнович Лесков.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«Левша». </w:t>
      </w:r>
      <w:r w:rsidRPr="008131A1">
        <w:t xml:space="preserve">Гордость писателя за народ, его трудолюбие, талантливость, патриотизм.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Антон Павлович Чехов. </w:t>
      </w:r>
      <w:r w:rsidRPr="008131A1">
        <w:t xml:space="preserve">Краткий рассказ о писателе. </w:t>
      </w:r>
      <w:r w:rsidRPr="008131A1">
        <w:rPr>
          <w:bCs/>
          <w:i/>
          <w:iCs/>
        </w:rPr>
        <w:t xml:space="preserve">«Толстый и тонкий». </w:t>
      </w:r>
      <w:r w:rsidRPr="008131A1">
        <w:t xml:space="preserve">Речь героев как источник юмора. </w:t>
      </w:r>
    </w:p>
    <w:p w:rsidR="00CB5A01" w:rsidRDefault="00CB5A01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РОДНАЯ ПРИРОДА В СТИХОТВОРЕНИЯХ РУССКИХ ПОЭТОВ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Я. Полонский. </w:t>
      </w:r>
      <w:r w:rsidRPr="008131A1">
        <w:rPr>
          <w:bCs/>
          <w:i/>
          <w:iCs/>
        </w:rPr>
        <w:t>«По горам две хмурых тучи...»</w:t>
      </w:r>
      <w:r w:rsidR="00CB5A01">
        <w:rPr>
          <w:bCs/>
          <w:i/>
          <w:iCs/>
        </w:rPr>
        <w:t xml:space="preserve">. </w:t>
      </w:r>
      <w:r w:rsidRPr="008131A1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РУССКАЯ ЛИТЕРАТУРА </w:t>
      </w:r>
      <w:r w:rsidRPr="008131A1">
        <w:rPr>
          <w:lang w:val="en-US"/>
        </w:rPr>
        <w:t>XX</w:t>
      </w:r>
      <w:r w:rsidRPr="008131A1">
        <w:t xml:space="preserve"> ВЕКА </w:t>
      </w:r>
    </w:p>
    <w:p w:rsidR="00F801B4" w:rsidRDefault="003B33A4" w:rsidP="00CB5A01">
      <w:pPr>
        <w:pStyle w:val="Default"/>
        <w:ind w:firstLine="709"/>
        <w:jc w:val="both"/>
      </w:pPr>
      <w:r w:rsidRPr="008131A1">
        <w:rPr>
          <w:bCs/>
        </w:rPr>
        <w:t xml:space="preserve">Александр Степанович Грин. </w:t>
      </w:r>
      <w:r w:rsidRPr="008131A1">
        <w:rPr>
          <w:bCs/>
          <w:i/>
          <w:iCs/>
        </w:rPr>
        <w:t xml:space="preserve">«Алые паруса». </w:t>
      </w:r>
      <w:r w:rsidRPr="008131A1">
        <w:t xml:space="preserve">Жестокая реальность и романтическая мечта в повести. </w:t>
      </w:r>
    </w:p>
    <w:p w:rsidR="003B33A4" w:rsidRPr="008131A1" w:rsidRDefault="00CB5A01" w:rsidP="00CB5A01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  <w:r w:rsidRPr="008131A1">
        <w:t>Краткий рассказ о писателе.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Произведения о Великой Отечественной войне </w:t>
      </w:r>
    </w:p>
    <w:p w:rsidR="003B33A4" w:rsidRPr="00F801B4" w:rsidRDefault="003B33A4" w:rsidP="00F801B4">
      <w:pPr>
        <w:pStyle w:val="Default"/>
        <w:ind w:firstLine="709"/>
        <w:jc w:val="both"/>
      </w:pPr>
      <w:r w:rsidRPr="008131A1">
        <w:rPr>
          <w:bCs/>
        </w:rPr>
        <w:t xml:space="preserve">К.М. Симонов. </w:t>
      </w:r>
      <w:r w:rsidRPr="008131A1">
        <w:rPr>
          <w:bCs/>
          <w:i/>
          <w:iCs/>
        </w:rPr>
        <w:t>«Ты помнишь, Алёша, дороги Смоленщины</w:t>
      </w:r>
      <w:r w:rsidR="00F801B4">
        <w:rPr>
          <w:i/>
          <w:iCs/>
        </w:rPr>
        <w:t xml:space="preserve">…». </w:t>
      </w:r>
      <w:r w:rsidRPr="008131A1">
        <w:t>Ст</w:t>
      </w:r>
      <w:r w:rsidR="00F801B4">
        <w:t>ихотворение, рассказывающе</w:t>
      </w:r>
      <w:r w:rsidRPr="008131A1">
        <w:t xml:space="preserve">е о солдатских буднях, пробуждающие чувство скорбной памяти о павших на полях Сражений и обостряющие чувство любви к Родине, ответственности за </w:t>
      </w:r>
      <w:r w:rsidR="00F801B4">
        <w:t xml:space="preserve">неё в годы жестоких испытаний. </w:t>
      </w:r>
    </w:p>
    <w:p w:rsidR="00F801B4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Виктор Петрович Астафьев. </w:t>
      </w:r>
    </w:p>
    <w:p w:rsidR="00F801B4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«Конь с розовой гривой». </w:t>
      </w:r>
      <w:r w:rsidRPr="008131A1">
        <w:t xml:space="preserve">Изображение быта и жизни сибирской деревни в предвоенные годы.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Валентин Григорьевич Распутин. </w:t>
      </w:r>
      <w:r w:rsidRPr="008131A1">
        <w:t xml:space="preserve">Краткий рассказ о писателе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«Уроки французского». </w:t>
      </w:r>
      <w:r w:rsidRPr="008131A1"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>ПИСАТЕЛИ УЛЫБАЮТСЯ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Василий Макарович Шукшин. </w:t>
      </w:r>
      <w:r w:rsidRPr="008131A1">
        <w:t xml:space="preserve">Слово о писателе, рассказы </w:t>
      </w:r>
      <w:r w:rsidRPr="008131A1">
        <w:rPr>
          <w:bCs/>
          <w:i/>
          <w:iCs/>
        </w:rPr>
        <w:t xml:space="preserve">«Чудик», </w:t>
      </w:r>
      <w:r w:rsidRPr="008131A1">
        <w:t xml:space="preserve">и </w:t>
      </w:r>
      <w:r w:rsidRPr="008131A1">
        <w:rPr>
          <w:bCs/>
          <w:i/>
          <w:iCs/>
        </w:rPr>
        <w:t xml:space="preserve">«Критики». </w:t>
      </w:r>
      <w:r w:rsidRPr="008131A1">
        <w:t xml:space="preserve"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РОДНАЯ ПРИРОДА В РУССКОЙ ПОЭЗИИ XX ВЕКА  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А. Блок. </w:t>
      </w:r>
      <w:r w:rsidRPr="008131A1">
        <w:rPr>
          <w:bCs/>
          <w:i/>
          <w:iCs/>
        </w:rPr>
        <w:t xml:space="preserve">«Летний вечер», «О, как безумно за окном...», </w:t>
      </w:r>
      <w:r w:rsidRPr="008131A1">
        <w:rPr>
          <w:bCs/>
        </w:rPr>
        <w:t xml:space="preserve">А. Ахматова. </w:t>
      </w:r>
      <w:r w:rsidRPr="008131A1">
        <w:rPr>
          <w:bCs/>
          <w:i/>
          <w:iCs/>
        </w:rPr>
        <w:t xml:space="preserve">«Перед весной бывают дни такие...». </w:t>
      </w:r>
    </w:p>
    <w:p w:rsidR="003B33A4" w:rsidRPr="00F801B4" w:rsidRDefault="003B33A4" w:rsidP="00F801B4">
      <w:pPr>
        <w:pStyle w:val="Default"/>
        <w:ind w:firstLine="709"/>
        <w:jc w:val="both"/>
      </w:pPr>
      <w:r w:rsidRPr="008131A1"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</w:t>
      </w:r>
      <w:r w:rsidR="00F801B4">
        <w:t xml:space="preserve">ии. Поэтизация родной природы. </w:t>
      </w:r>
    </w:p>
    <w:p w:rsidR="00F801B4" w:rsidRPr="008131A1" w:rsidRDefault="00F801B4" w:rsidP="00F801B4">
      <w:pPr>
        <w:pStyle w:val="Default"/>
        <w:ind w:firstLine="709"/>
        <w:jc w:val="both"/>
      </w:pPr>
      <w:r w:rsidRPr="008131A1">
        <w:rPr>
          <w:bCs/>
        </w:rPr>
        <w:t xml:space="preserve">Николай Михайлович Рубцов. </w:t>
      </w:r>
      <w:r w:rsidRPr="008131A1">
        <w:t xml:space="preserve">Краткий рассказ о поэте. </w:t>
      </w:r>
      <w:r w:rsidRPr="008131A1">
        <w:rPr>
          <w:bCs/>
          <w:i/>
          <w:iCs/>
        </w:rPr>
        <w:t xml:space="preserve">«Звезда полей», «Листья осенние», «В горнице». </w:t>
      </w:r>
      <w:r w:rsidRPr="008131A1">
        <w:t xml:space="preserve">Тема Родины в поэзии Рубцова. Человек и природа в «тихой» лирике Рубцова. Отличительные черты характера лирического героя. </w:t>
      </w:r>
    </w:p>
    <w:p w:rsidR="00F801B4" w:rsidRDefault="00F801B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ЛИТЕРАТУРА НАРОДОВ РОССИИ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Габдулла Тукай. </w:t>
      </w:r>
      <w:r w:rsidRPr="008131A1">
        <w:t xml:space="preserve">Слово о татарском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</w:t>
      </w:r>
      <w:r w:rsidRPr="008131A1">
        <w:rPr>
          <w:bCs/>
          <w:i/>
          <w:iCs/>
        </w:rPr>
        <w:t xml:space="preserve">«Родная деревня», «Книга». </w:t>
      </w:r>
      <w:r w:rsidRPr="008131A1"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</w:t>
      </w:r>
      <w:r w:rsidRPr="008131A1">
        <w:rPr>
          <w:bCs/>
        </w:rPr>
        <w:t xml:space="preserve">– </w:t>
      </w:r>
      <w:r w:rsidRPr="008131A1">
        <w:t xml:space="preserve">«отрада из отрад», «путеводная звезда», «бесстрашное сердце», «радостная душа».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Кайсын Кулиев. </w:t>
      </w:r>
      <w:r w:rsidRPr="008131A1">
        <w:t xml:space="preserve">Слово о балкарском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«Когда на меня навалилась беда...», «Каким бы малым "был мой народ….». Род</w:t>
      </w:r>
      <w:r w:rsidRPr="008131A1"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</w:t>
      </w:r>
      <w:r w:rsidRPr="008131A1">
        <w:rPr>
          <w:bCs/>
        </w:rPr>
        <w:t xml:space="preserve">– </w:t>
      </w:r>
      <w:r w:rsidRPr="008131A1">
        <w:t xml:space="preserve"> вечный должник своего народа. </w:t>
      </w:r>
    </w:p>
    <w:p w:rsidR="00F801B4" w:rsidRDefault="00F801B4" w:rsidP="002C091D">
      <w:pPr>
        <w:pStyle w:val="Default"/>
        <w:ind w:firstLine="709"/>
      </w:pPr>
    </w:p>
    <w:p w:rsidR="003B33A4" w:rsidRDefault="002C091D" w:rsidP="00F801B4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E930D2" w:rsidRDefault="00E930D2" w:rsidP="003B33A4">
      <w:pPr>
        <w:pStyle w:val="Default"/>
        <w:ind w:firstLine="709"/>
        <w:jc w:val="center"/>
      </w:pPr>
    </w:p>
    <w:p w:rsidR="00313F80" w:rsidRDefault="00313F80" w:rsidP="003B33A4">
      <w:pPr>
        <w:pStyle w:val="Default"/>
        <w:ind w:firstLine="709"/>
        <w:jc w:val="center"/>
      </w:pPr>
    </w:p>
    <w:p w:rsidR="003B33A4" w:rsidRPr="008131A1" w:rsidRDefault="003B33A4" w:rsidP="003B33A4">
      <w:pPr>
        <w:pStyle w:val="Default"/>
        <w:ind w:firstLine="709"/>
        <w:jc w:val="center"/>
      </w:pPr>
      <w:r w:rsidRPr="008131A1">
        <w:t>СЕДЬМОЙ КЛАСС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 </w:t>
      </w:r>
    </w:p>
    <w:p w:rsidR="00E930D2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Предания. </w:t>
      </w:r>
      <w:r w:rsidRPr="008131A1">
        <w:t xml:space="preserve">Поэтическая автобиография народа.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Новгородский цикл былин. </w:t>
      </w:r>
      <w:r w:rsidRPr="008131A1">
        <w:rPr>
          <w:bCs/>
          <w:i/>
          <w:iCs/>
        </w:rPr>
        <w:t xml:space="preserve">«Садко». </w:t>
      </w:r>
      <w:r w:rsidRPr="008131A1">
        <w:t>Своеобразие былины, поэтичность. Тематическо</w:t>
      </w:r>
      <w:r>
        <w:t>е различие Киевского и Новгородского</w:t>
      </w:r>
      <w:r w:rsidRPr="008131A1">
        <w:t xml:space="preserve"> циклов былин. Своеобразие былинного стиха. Собирание былин. Собиратели. (Для самостоятельного чтения.) </w:t>
      </w:r>
    </w:p>
    <w:p w:rsidR="00E930D2" w:rsidRDefault="00E930D2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«Поучени</w:t>
      </w:r>
      <w:r w:rsidR="00E930D2">
        <w:rPr>
          <w:bCs/>
          <w:i/>
          <w:iCs/>
        </w:rPr>
        <w:t>е» Владимира Мономаха (отрывок).</w:t>
      </w:r>
      <w:r w:rsidRPr="008131A1">
        <w:t xml:space="preserve">Нравственные заветы Древней Руси.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lastRenderedPageBreak/>
        <w:t xml:space="preserve">Гавриил Романович Державин. </w:t>
      </w:r>
      <w:r w:rsidRPr="008131A1">
        <w:rPr>
          <w:bCs/>
          <w:i/>
          <w:iCs/>
        </w:rPr>
        <w:t>«</w:t>
      </w:r>
      <w:r w:rsidR="00C57540">
        <w:rPr>
          <w:bCs/>
          <w:i/>
          <w:iCs/>
        </w:rPr>
        <w:t>Поэт и гражданин».</w:t>
      </w:r>
      <w:r w:rsidR="00C57540">
        <w:rPr>
          <w:bCs/>
        </w:rPr>
        <w:t>Своеобразие поэзии Державина.</w:t>
      </w:r>
    </w:p>
    <w:p w:rsidR="00C57540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XIX ВЕКА </w:t>
      </w:r>
    </w:p>
    <w:p w:rsidR="00C57540" w:rsidRPr="008131A1" w:rsidRDefault="003B33A4" w:rsidP="00C57540">
      <w:pPr>
        <w:pStyle w:val="Default"/>
        <w:ind w:firstLine="709"/>
        <w:jc w:val="both"/>
      </w:pPr>
      <w:r w:rsidRPr="008131A1">
        <w:rPr>
          <w:bCs/>
        </w:rPr>
        <w:t>Александр Сергеевич Пушкин.</w:t>
      </w:r>
    </w:p>
    <w:p w:rsidR="00C57540" w:rsidRDefault="003B33A4" w:rsidP="003B33A4">
      <w:pPr>
        <w:pStyle w:val="Default"/>
        <w:ind w:firstLine="709"/>
        <w:jc w:val="both"/>
        <w:rPr>
          <w:bCs/>
          <w:i/>
          <w:iCs/>
        </w:rPr>
      </w:pPr>
      <w:r w:rsidRPr="008131A1">
        <w:rPr>
          <w:bCs/>
          <w:i/>
          <w:iCs/>
        </w:rPr>
        <w:t xml:space="preserve">«Песнь о вещем Олеге». </w:t>
      </w:r>
      <w:r w:rsidR="00C57540" w:rsidRPr="00C57540">
        <w:rPr>
          <w:bCs/>
          <w:iCs/>
        </w:rPr>
        <w:t>Тема судьбы в балладе.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</w:p>
    <w:p w:rsidR="003B33A4" w:rsidRPr="008131A1" w:rsidRDefault="003B33A4" w:rsidP="00C57540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«Песня про царя Ивана Васильевича, молодого опричника и удалого купца Калашникова». </w:t>
      </w:r>
      <w:r w:rsidRPr="008131A1">
        <w:t xml:space="preserve">Поэма об историческом прошлом Руси.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Васильевич Гоголь.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«Тарас Бульба». </w:t>
      </w:r>
      <w:r w:rsidRPr="008131A1">
        <w:t xml:space="preserve">Героизм и самоотверженность Тараса и его товарищей-запорожцев в борьбе за освобождение родной земли.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C57540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>Иван Сергеевич Тургенев</w:t>
      </w:r>
      <w:r w:rsidR="00C57540">
        <w:rPr>
          <w:bCs/>
        </w:rPr>
        <w:t>.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Стихотворения в прозе. </w:t>
      </w:r>
      <w:r w:rsidRPr="008131A1">
        <w:rPr>
          <w:bCs/>
          <w:i/>
          <w:iCs/>
        </w:rPr>
        <w:t xml:space="preserve">«Русский язык». </w:t>
      </w:r>
      <w:r w:rsidRPr="008131A1">
        <w:t xml:space="preserve">Тургенев о богатстве и красоте русского языка. Родной язык как </w:t>
      </w:r>
      <w:r w:rsidRPr="008131A1">
        <w:rPr>
          <w:bCs/>
        </w:rPr>
        <w:t xml:space="preserve">духовная </w:t>
      </w:r>
      <w:r w:rsidRPr="008131A1">
        <w:t xml:space="preserve">опора человека. </w:t>
      </w:r>
      <w:r w:rsidRPr="008131A1">
        <w:rPr>
          <w:bCs/>
          <w:i/>
          <w:iCs/>
        </w:rPr>
        <w:t xml:space="preserve">«Близнецы», «Два богача». </w:t>
      </w:r>
      <w:r w:rsidRPr="008131A1">
        <w:t xml:space="preserve">Нравственности и человеческие взаимоотношения.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«Размышления у парадного подъезда». </w:t>
      </w:r>
      <w:r w:rsidRPr="008131A1">
        <w:t xml:space="preserve">Боль поэта за судьбу народа. Своеобразие некрасовской музы. (Для чтения и обсуждения.) </w:t>
      </w:r>
    </w:p>
    <w:p w:rsidR="00C57540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Евграфович Салтыков-Щедрин. </w:t>
      </w:r>
    </w:p>
    <w:p w:rsidR="003B33A4" w:rsidRDefault="003B33A4" w:rsidP="003B33A4">
      <w:pPr>
        <w:pStyle w:val="Default"/>
        <w:ind w:firstLine="709"/>
        <w:jc w:val="both"/>
        <w:rPr>
          <w:bCs/>
          <w:i/>
          <w:iCs/>
        </w:rPr>
      </w:pPr>
      <w:r w:rsidRPr="008131A1">
        <w:rPr>
          <w:bCs/>
          <w:i/>
          <w:iCs/>
        </w:rPr>
        <w:t xml:space="preserve">«Повесть о том, как один мужик двух генералов прокормил». </w:t>
      </w:r>
      <w:r w:rsidRPr="008131A1">
        <w:t xml:space="preserve">Нравственные пороки общества.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</w:p>
    <w:p w:rsidR="003B33A4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«Детство». </w:t>
      </w:r>
      <w:r w:rsidRPr="008131A1">
        <w:t xml:space="preserve">Главы из повести: «Классы», «Наталья Савишна», «Маmаn» и др. Взаимоотношения детей и взрослых.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«Хамелеон». </w:t>
      </w:r>
      <w:r w:rsidRPr="008131A1">
        <w:t xml:space="preserve">Живая картина нравов. Смысл названия рассказа.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«Цифры». </w:t>
      </w:r>
      <w:r w:rsidRPr="008131A1">
        <w:t xml:space="preserve">Воспитание детей в семье. Герой рассказа: гость взаимопонимания детей и взрослых.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Максим Горький. </w:t>
      </w:r>
      <w:r w:rsidRPr="008131A1">
        <w:t xml:space="preserve">Краткий рассказ о писателе. </w:t>
      </w:r>
    </w:p>
    <w:p w:rsidR="003B33A4" w:rsidRPr="008131A1" w:rsidRDefault="003B33A4" w:rsidP="00C57540">
      <w:pPr>
        <w:pStyle w:val="Default"/>
        <w:ind w:firstLine="709"/>
        <w:jc w:val="both"/>
      </w:pPr>
      <w:r w:rsidRPr="008131A1">
        <w:t>«</w:t>
      </w:r>
      <w:r w:rsidRPr="008131A1">
        <w:rPr>
          <w:bCs/>
          <w:i/>
          <w:iCs/>
        </w:rPr>
        <w:t xml:space="preserve">Детство». </w:t>
      </w:r>
      <w:r w:rsidRPr="008131A1">
        <w:t xml:space="preserve">Автобиографический характер повести.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Владимир Владимирович Маяковский.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«Необычайное приключение, бывшее с Владимиром Маяковским летом на даче». </w:t>
      </w:r>
      <w:r w:rsidRPr="008131A1">
        <w:t xml:space="preserve">Мысли автора о роли поэта в жизни человека и общества. Своеобразие стихотворного а, словотворчество Маяковского.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Леонид Николаевич Андреев.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«Кусака». </w:t>
      </w:r>
      <w:r w:rsidR="00C57540">
        <w:t>Нравственные проблемы.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</w:p>
    <w:p w:rsidR="003B33A4" w:rsidRPr="00C57540" w:rsidRDefault="00C57540" w:rsidP="003B33A4">
      <w:pPr>
        <w:pStyle w:val="Default"/>
        <w:ind w:firstLine="709"/>
        <w:jc w:val="both"/>
      </w:pPr>
      <w:r>
        <w:rPr>
          <w:bCs/>
          <w:i/>
          <w:iCs/>
        </w:rPr>
        <w:t>«В прекрасном и яростном мире</w:t>
      </w:r>
      <w:r w:rsidR="003B33A4" w:rsidRPr="008131A1">
        <w:rPr>
          <w:bCs/>
          <w:i/>
          <w:iCs/>
        </w:rPr>
        <w:t xml:space="preserve">». </w:t>
      </w:r>
      <w:r>
        <w:rPr>
          <w:bCs/>
          <w:iCs/>
        </w:rPr>
        <w:t>Вечные нравственные ценности.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Борис Леонидович Пастернак.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«Июль», «Никого не будет в доме...». </w:t>
      </w:r>
      <w:r w:rsidRPr="008131A1">
        <w:t xml:space="preserve">Картины природы, преображённые поэтическим зрением Пастернака. Сравнений и метафоры в художественном мире поэта.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Федор Александрович Абрамов.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«О чём плачут лошади»? </w:t>
      </w:r>
      <w:r w:rsidRPr="008131A1">
        <w:t xml:space="preserve">Эстетические и нравственно-экологические проблемы, поднятые в рассказе.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Евгений Иванович Носов.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«Живое пламя».</w:t>
      </w:r>
      <w:r w:rsidRPr="008131A1">
        <w:t xml:space="preserve">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«Тихая моя Родина»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о Родине, родной природе, собственном восприятии окружающего </w:t>
      </w:r>
      <w:r w:rsidRPr="008131A1">
        <w:rPr>
          <w:bCs/>
        </w:rPr>
        <w:t xml:space="preserve">(В. Брюсов, Ф. Сологуб, С. Есенин, Н. Заболоцкий, Н. Рубцов). </w:t>
      </w:r>
      <w:r w:rsidRPr="008131A1">
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Дмитрий Сергеевич Лихачёв.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Земля родная» (главы из книги). </w:t>
      </w:r>
      <w:r w:rsidRPr="008131A1">
        <w:t xml:space="preserve">Духовное напутствие молодёжи.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Песни на слова русских поэтов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Вертинский. </w:t>
      </w:r>
      <w:r w:rsidRPr="008131A1">
        <w:rPr>
          <w:bCs/>
          <w:i/>
          <w:iCs/>
        </w:rPr>
        <w:t xml:space="preserve">«Доченьки», </w:t>
      </w:r>
      <w:r w:rsidRPr="008131A1">
        <w:rPr>
          <w:bCs/>
        </w:rPr>
        <w:t xml:space="preserve">И. Гофф. </w:t>
      </w:r>
      <w:r w:rsidRPr="008131A1">
        <w:rPr>
          <w:bCs/>
          <w:i/>
          <w:iCs/>
        </w:rPr>
        <w:t xml:space="preserve">«Русское поле», Б. Окуджава «По Смоленской дороге...». </w:t>
      </w:r>
      <w:r w:rsidRPr="008131A1">
        <w:t xml:space="preserve">Лирические размышления о жизни, быстро текущем времени. Светлая грусть переживаний. </w:t>
      </w:r>
    </w:p>
    <w:p w:rsidR="007B71EE" w:rsidRDefault="007B71EE" w:rsidP="007B71EE">
      <w:pPr>
        <w:pStyle w:val="Default"/>
        <w:ind w:firstLine="709"/>
        <w:jc w:val="both"/>
        <w:rPr>
          <w:bCs/>
        </w:rPr>
      </w:pPr>
    </w:p>
    <w:p w:rsidR="007B71EE" w:rsidRDefault="007B71EE" w:rsidP="007B71EE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М. Зощенко. </w:t>
      </w:r>
    </w:p>
    <w:p w:rsidR="007B71EE" w:rsidRPr="008131A1" w:rsidRDefault="007B71EE" w:rsidP="007B71EE">
      <w:pPr>
        <w:pStyle w:val="Default"/>
        <w:ind w:firstLine="709"/>
        <w:jc w:val="both"/>
      </w:pPr>
      <w:r w:rsidRPr="008131A1">
        <w:t xml:space="preserve">Рассказ </w:t>
      </w:r>
      <w:r w:rsidRPr="008131A1">
        <w:rPr>
          <w:bCs/>
          <w:i/>
          <w:iCs/>
        </w:rPr>
        <w:t xml:space="preserve">«Беда». </w:t>
      </w:r>
      <w:r w:rsidRPr="008131A1">
        <w:t xml:space="preserve">Смешное и грустное в рассказах писателя. </w:t>
      </w:r>
    </w:p>
    <w:p w:rsidR="003B33A4" w:rsidRDefault="003B33A4" w:rsidP="003B33A4">
      <w:pPr>
        <w:pStyle w:val="Default"/>
        <w:ind w:firstLine="709"/>
        <w:jc w:val="both"/>
        <w:rPr>
          <w:bCs/>
        </w:rPr>
      </w:pPr>
    </w:p>
    <w:p w:rsidR="007B71EE" w:rsidRDefault="007B71EE" w:rsidP="007B71EE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7B71EE" w:rsidRPr="008131A1" w:rsidRDefault="007B71E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center"/>
      </w:pPr>
      <w:r w:rsidRPr="008131A1">
        <w:t>ВОСЬМОЙ КЛАСС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В мире русской народной песни (лирические, исторические песни). Отражение жизни народа в народной песне: </w:t>
      </w:r>
      <w:r w:rsidRPr="008131A1">
        <w:rPr>
          <w:bCs/>
          <w:i/>
          <w:iCs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Частушки </w:t>
      </w:r>
      <w:r w:rsidRPr="008131A1"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771174" w:rsidRDefault="0077117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Из </w:t>
      </w:r>
      <w:r w:rsidRPr="008131A1">
        <w:rPr>
          <w:bCs/>
          <w:i/>
          <w:iCs/>
        </w:rPr>
        <w:t xml:space="preserve">«Жития Александра Невского». </w:t>
      </w:r>
      <w:r w:rsidRPr="008131A1">
        <w:t xml:space="preserve">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Художественные особенности воинской повести и жития.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Денис Иванович Фонвизин.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«Недоросль» (сцены). </w:t>
      </w:r>
      <w:r w:rsidRPr="008131A1"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3B33A4" w:rsidRPr="003E3B59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 ЛИТЕРАТУРА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Андреевич Крылов. </w:t>
      </w:r>
      <w:r w:rsidRPr="008131A1">
        <w:t xml:space="preserve">Поэт и мудрец. Язвительный сатирик и баснописец. Краткий рассказ о писателе. </w:t>
      </w:r>
    </w:p>
    <w:p w:rsidR="00771174" w:rsidRDefault="00771174" w:rsidP="003B33A4">
      <w:pPr>
        <w:pStyle w:val="Default"/>
        <w:ind w:firstLine="709"/>
        <w:jc w:val="both"/>
        <w:rPr>
          <w:bCs/>
          <w:i/>
          <w:i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Александ</w:t>
      </w:r>
      <w:r w:rsidRPr="008131A1">
        <w:rPr>
          <w:bCs/>
        </w:rPr>
        <w:t xml:space="preserve">р Сергеевич Пушкин. </w:t>
      </w:r>
      <w:r w:rsidRPr="008131A1">
        <w:t>Краткий рассказ об отношении поэта к истории и историч</w:t>
      </w:r>
      <w:r w:rsidR="00771174">
        <w:t>еской теме в литературе. .Разно</w:t>
      </w:r>
      <w:r w:rsidRPr="008131A1">
        <w:t xml:space="preserve">плановость содержания стихотворения — зарисовка природы, отклик на десятилетие восстания декабристов.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К*** («Я помню чудное мгновенье...»). </w:t>
      </w:r>
      <w:r w:rsidRPr="008131A1">
        <w:t xml:space="preserve">Обогащение любовной лирики мотивами пробуждения души к творчеству.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«19 октября». </w:t>
      </w:r>
      <w:r w:rsidRPr="008131A1">
        <w:t xml:space="preserve">Мотивы дружбы, прочного союза и единения друзей. Дружба как нравственный жизненный стержень сообщества избранных.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«История Пугачёва» (отрывки). </w:t>
      </w:r>
      <w:r w:rsidRPr="008131A1">
        <w:t xml:space="preserve"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Роман </w:t>
      </w:r>
      <w:r w:rsidRPr="008131A1">
        <w:rPr>
          <w:bCs/>
          <w:i/>
          <w:iCs/>
        </w:rPr>
        <w:t xml:space="preserve">«Капитанская дочка». </w:t>
      </w:r>
      <w:r w:rsidRPr="008131A1">
        <w:t xml:space="preserve">Пётр Гринёв </w:t>
      </w:r>
      <w:r w:rsidRPr="008131A1">
        <w:rPr>
          <w:bCs/>
        </w:rPr>
        <w:t xml:space="preserve">– </w:t>
      </w:r>
      <w:r w:rsidRPr="008131A1">
        <w:t xml:space="preserve"> жизненный путь героя, формирование характера («Береги честь смолоду»). Маша Миронова </w:t>
      </w:r>
      <w:r w:rsidRPr="008131A1">
        <w:rPr>
          <w:bCs/>
        </w:rPr>
        <w:t xml:space="preserve">– </w:t>
      </w:r>
      <w:r w:rsidRPr="008131A1">
        <w:t xml:space="preserve"> нравственная красота героини. Швабрин </w:t>
      </w:r>
      <w:r w:rsidRPr="008131A1">
        <w:rPr>
          <w:bCs/>
        </w:rPr>
        <w:t xml:space="preserve">– </w:t>
      </w:r>
      <w:r w:rsidRPr="008131A1">
        <w:t xml:space="preserve">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Краткий рассказ о писателе, отношение к историческим темам и воплощение этих тем в его творчестве.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Поэма </w:t>
      </w:r>
      <w:r w:rsidRPr="008131A1">
        <w:rPr>
          <w:bCs/>
          <w:i/>
          <w:iCs/>
        </w:rPr>
        <w:t xml:space="preserve">«Мцыри». </w:t>
      </w:r>
      <w:r w:rsidRPr="008131A1"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Васильевич Гоголь. </w:t>
      </w:r>
      <w:r w:rsidRPr="008131A1">
        <w:t xml:space="preserve">Краткий рассказ о писателе, его отношение к истории, исторической теме в художественном произведении.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«Ревизор». </w:t>
      </w:r>
      <w:r w:rsidRPr="008131A1">
        <w:t xml:space="preserve">Комедия «со злостью и солью». Разоблачение пороков чиновничества. Цель автора </w:t>
      </w:r>
      <w:r w:rsidRPr="008131A1">
        <w:rPr>
          <w:bCs/>
        </w:rPr>
        <w:t xml:space="preserve">– </w:t>
      </w:r>
      <w:r w:rsidRPr="008131A1">
        <w:t xml:space="preserve">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«Шинель». </w:t>
      </w:r>
      <w:r w:rsidRPr="008131A1">
        <w:t xml:space="preserve"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771174" w:rsidRDefault="0077117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Евграфович Салтыков-Щедрин.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«История одного города» (отрывок). </w:t>
      </w:r>
      <w:r w:rsidRPr="008131A1">
        <w:t xml:space="preserve"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Семёнович Лесков.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«Старый гений». </w:t>
      </w:r>
      <w:r w:rsidRPr="008131A1">
        <w:t xml:space="preserve">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771174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«После бала». </w:t>
      </w:r>
      <w:r w:rsidRPr="008131A1">
        <w:t xml:space="preserve">Идея разделённости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Поэзия родной природы в русской литературе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А. С. Пушкин.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Цветы последние милей…», </w:t>
      </w:r>
      <w:r w:rsidRPr="008131A1">
        <w:rPr>
          <w:bCs/>
        </w:rPr>
        <w:t xml:space="preserve">М. Ю. Лермонтов. </w:t>
      </w:r>
      <w:r w:rsidRPr="008131A1">
        <w:rPr>
          <w:bCs/>
          <w:i/>
          <w:iCs/>
        </w:rPr>
        <w:t xml:space="preserve">«Осень», </w:t>
      </w:r>
      <w:r w:rsidRPr="008131A1">
        <w:rPr>
          <w:bCs/>
        </w:rPr>
        <w:t xml:space="preserve">Ф. И. Тютчев. </w:t>
      </w:r>
      <w:r w:rsidRPr="008131A1">
        <w:rPr>
          <w:bCs/>
          <w:i/>
          <w:iCs/>
        </w:rPr>
        <w:t xml:space="preserve">«Осенний вечер», </w:t>
      </w:r>
      <w:r w:rsidRPr="008131A1">
        <w:rPr>
          <w:bCs/>
        </w:rPr>
        <w:t xml:space="preserve">А. А. Фет. </w:t>
      </w:r>
      <w:r w:rsidRPr="008131A1">
        <w:rPr>
          <w:bCs/>
          <w:i/>
          <w:iCs/>
        </w:rPr>
        <w:t xml:space="preserve">«Первый ландыш», </w:t>
      </w:r>
      <w:r w:rsidRPr="008131A1">
        <w:rPr>
          <w:bCs/>
        </w:rPr>
        <w:t xml:space="preserve">А. Н. Майков. </w:t>
      </w:r>
      <w:r w:rsidRPr="008131A1">
        <w:rPr>
          <w:bCs/>
          <w:i/>
          <w:iCs/>
        </w:rPr>
        <w:t xml:space="preserve">«Поле зыблется цветами...». </w:t>
      </w:r>
    </w:p>
    <w:p w:rsidR="003B33A4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XX 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«Кавказ». </w:t>
      </w:r>
      <w:r w:rsidRPr="008131A1">
        <w:t xml:space="preserve">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Сергей Александрович Есенин. </w:t>
      </w:r>
      <w:r w:rsidRPr="008131A1">
        <w:t xml:space="preserve">Краткий рассказ о жизни и творчестве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«Пугачёв». </w:t>
      </w:r>
      <w:r w:rsidRPr="008131A1"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A22D6D">
      <w:pPr>
        <w:pStyle w:val="Default"/>
        <w:ind w:firstLine="709"/>
        <w:jc w:val="both"/>
      </w:pPr>
      <w:r w:rsidRPr="008131A1">
        <w:t xml:space="preserve">Журнал </w:t>
      </w:r>
      <w:r w:rsidRPr="008131A1">
        <w:rPr>
          <w:bCs/>
        </w:rPr>
        <w:t xml:space="preserve">«Сатирикон». Тэффи, О. Дымов, А. Аверченко. </w:t>
      </w:r>
      <w:r w:rsidRPr="008131A1">
        <w:rPr>
          <w:bCs/>
          <w:i/>
          <w:iCs/>
        </w:rPr>
        <w:t xml:space="preserve">«Всеобщая история, обработанная «Сатириконом» (отрывки). </w:t>
      </w:r>
      <w:r w:rsidRPr="008131A1">
        <w:t>Сатирическое из</w:t>
      </w:r>
      <w:r w:rsidR="00A22D6D">
        <w:t>ображение исторических событий</w:t>
      </w:r>
      <w:r w:rsidRPr="008131A1">
        <w:t xml:space="preserve"> и способы создания сатирического повествования, иронического повествования о прошлом.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М.Зощенко.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История болезни», </w:t>
      </w:r>
      <w:r w:rsidRPr="008131A1">
        <w:rPr>
          <w:bCs/>
        </w:rPr>
        <w:t xml:space="preserve">Тэффи. </w:t>
      </w:r>
      <w:r w:rsidRPr="008131A1">
        <w:rPr>
          <w:bCs/>
          <w:i/>
          <w:iCs/>
        </w:rPr>
        <w:t>«Жизнь и воротник»</w:t>
      </w:r>
      <w:r w:rsidRPr="008131A1">
        <w:t xml:space="preserve">. (Для самостоятельного чтения.) Сатира и юмор в рассказах.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Трифонович Твардовский.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«Василий Тёркин». </w:t>
      </w:r>
      <w:r w:rsidRPr="008131A1">
        <w:t xml:space="preserve"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841309" w:rsidRDefault="00841309" w:rsidP="003B33A4">
      <w:pPr>
        <w:pStyle w:val="Default"/>
        <w:ind w:firstLine="709"/>
        <w:jc w:val="both"/>
        <w:rPr>
          <w:bCs/>
        </w:rPr>
      </w:pPr>
      <w:r>
        <w:rPr>
          <w:bCs/>
        </w:rPr>
        <w:t>Андрей Платонович Платонов. Слово о писателе.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  <w:r>
        <w:rPr>
          <w:bCs/>
        </w:rPr>
        <w:t>«Возвращение». Картины войны и мирной жизни. Нравственная проблематика и гуманизм.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841309" w:rsidRPr="008131A1" w:rsidRDefault="00841309" w:rsidP="00841309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Стихи и песни о Великой Отечественной войне 1945 -1945 годов </w:t>
      </w:r>
      <w:r w:rsidRPr="008131A1">
        <w:rPr>
          <w:bCs/>
          <w:i/>
          <w:iCs/>
        </w:rPr>
        <w:t xml:space="preserve">(обзор) </w:t>
      </w:r>
    </w:p>
    <w:p w:rsidR="00841309" w:rsidRPr="008131A1" w:rsidRDefault="00841309" w:rsidP="00841309">
      <w:pPr>
        <w:pStyle w:val="Default"/>
        <w:ind w:firstLine="709"/>
        <w:jc w:val="both"/>
      </w:pPr>
      <w:r w:rsidRPr="008131A1">
        <w:t>Традиции в изображении б</w:t>
      </w:r>
      <w:r>
        <w:t xml:space="preserve">оевых подвигов народа и военных </w:t>
      </w:r>
      <w:r w:rsidRPr="008131A1">
        <w:t xml:space="preserve">будней. Героизм воинов, защищающих свою Родину: </w:t>
      </w:r>
      <w:r w:rsidRPr="008131A1">
        <w:rPr>
          <w:bCs/>
        </w:rPr>
        <w:t xml:space="preserve">М.Исаковский. </w:t>
      </w:r>
      <w:r w:rsidRPr="008131A1">
        <w:rPr>
          <w:bCs/>
          <w:i/>
          <w:iCs/>
        </w:rPr>
        <w:t>«Катюша», «Враги сожгли родную хату…»</w:t>
      </w:r>
      <w:r w:rsidRPr="008131A1">
        <w:rPr>
          <w:bCs/>
        </w:rPr>
        <w:t xml:space="preserve">; Б. Окуджава. </w:t>
      </w:r>
      <w:r w:rsidRPr="008131A1">
        <w:rPr>
          <w:bCs/>
          <w:i/>
          <w:iCs/>
        </w:rPr>
        <w:t>«Песенка о пехоте», «Здесь птицы не поют</w:t>
      </w:r>
      <w:r w:rsidRPr="008131A1">
        <w:rPr>
          <w:bCs/>
        </w:rPr>
        <w:t xml:space="preserve">...»; А. Фатьянов. </w:t>
      </w:r>
      <w:r w:rsidRPr="008131A1">
        <w:rPr>
          <w:bCs/>
          <w:i/>
          <w:iCs/>
        </w:rPr>
        <w:t xml:space="preserve">«Соловьи», </w:t>
      </w:r>
      <w:r w:rsidRPr="008131A1">
        <w:rPr>
          <w:bCs/>
        </w:rPr>
        <w:t xml:space="preserve">JI. Ошанин. </w:t>
      </w:r>
      <w:r w:rsidRPr="008131A1">
        <w:rPr>
          <w:bCs/>
          <w:i/>
          <w:iCs/>
        </w:rPr>
        <w:t xml:space="preserve">«Дороги» </w:t>
      </w:r>
      <w:r w:rsidRPr="008131A1"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Виктор Петрович Астафьев.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«Фотография, на которой меня нет». </w:t>
      </w:r>
      <w:r w:rsidRPr="008131A1"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D579BC" w:rsidRDefault="00D579BC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Русские поэты о Родине, родной природе </w:t>
      </w:r>
      <w:r w:rsidRPr="008131A1">
        <w:rPr>
          <w:bCs/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И. Анненский. </w:t>
      </w:r>
      <w:r w:rsidRPr="008131A1">
        <w:rPr>
          <w:bCs/>
          <w:i/>
          <w:iCs/>
        </w:rPr>
        <w:t xml:space="preserve">«Снег», </w:t>
      </w:r>
      <w:r w:rsidRPr="008131A1">
        <w:rPr>
          <w:bCs/>
        </w:rPr>
        <w:t xml:space="preserve">Д. Мережковский. </w:t>
      </w:r>
      <w:r w:rsidRPr="008131A1">
        <w:rPr>
          <w:bCs/>
          <w:i/>
          <w:iCs/>
        </w:rPr>
        <w:t xml:space="preserve">«Родное», «Не надо звуков»; </w:t>
      </w:r>
      <w:r w:rsidRPr="008131A1">
        <w:rPr>
          <w:bCs/>
        </w:rPr>
        <w:t xml:space="preserve">Н. Заболоцкий. </w:t>
      </w:r>
      <w:r w:rsidRPr="008131A1">
        <w:rPr>
          <w:bCs/>
          <w:i/>
          <w:iCs/>
        </w:rPr>
        <w:t xml:space="preserve">«Вечер на Оке», «Уступи мне, скворец, уголок...»; </w:t>
      </w:r>
      <w:r w:rsidRPr="008131A1">
        <w:rPr>
          <w:bCs/>
        </w:rPr>
        <w:t xml:space="preserve">Н. Рубцов. </w:t>
      </w:r>
      <w:r w:rsidRPr="008131A1">
        <w:rPr>
          <w:bCs/>
          <w:i/>
          <w:iCs/>
        </w:rPr>
        <w:t xml:space="preserve">«По вечерам», «Встреча», «Привет, Россия...». </w:t>
      </w:r>
    </w:p>
    <w:p w:rsidR="00D579BC" w:rsidRDefault="00D579BC" w:rsidP="002C091D">
      <w:pPr>
        <w:pStyle w:val="Default"/>
        <w:ind w:firstLine="709"/>
      </w:pPr>
    </w:p>
    <w:p w:rsidR="002C091D" w:rsidRDefault="002C091D" w:rsidP="002C091D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7A40BD" w:rsidRDefault="003B33A4" w:rsidP="006214C9">
      <w:pPr>
        <w:pStyle w:val="a4"/>
        <w:keepNext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40B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 с указанием количества часов, от</w:t>
      </w:r>
      <w:r w:rsidR="00A75A87" w:rsidRPr="007A40BD">
        <w:rPr>
          <w:rFonts w:ascii="Times New Roman" w:hAnsi="Times New Roman" w:cs="Times New Roman"/>
          <w:b/>
          <w:bCs/>
          <w:iCs/>
          <w:sz w:val="28"/>
          <w:szCs w:val="28"/>
        </w:rPr>
        <w:t>водимых на освоение каждой темы</w:t>
      </w:r>
    </w:p>
    <w:p w:rsidR="00366EF2" w:rsidRPr="008131A1" w:rsidRDefault="00366EF2" w:rsidP="00366EF2">
      <w:pPr>
        <w:pStyle w:val="Default"/>
        <w:ind w:left="1429"/>
        <w:jc w:val="center"/>
      </w:pPr>
    </w:p>
    <w:tbl>
      <w:tblPr>
        <w:tblStyle w:val="af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668"/>
        <w:gridCol w:w="4287"/>
        <w:gridCol w:w="1518"/>
        <w:gridCol w:w="1559"/>
        <w:gridCol w:w="1417"/>
        <w:gridCol w:w="1418"/>
        <w:gridCol w:w="1417"/>
      </w:tblGrid>
      <w:tr w:rsidR="00366EF2" w:rsidRPr="008131A1" w:rsidTr="00366EF2">
        <w:tc>
          <w:tcPr>
            <w:tcW w:w="1668" w:type="dxa"/>
            <w:vMerge w:val="restart"/>
          </w:tcPr>
          <w:p w:rsidR="007A40BD" w:rsidRDefault="007A40BD" w:rsidP="00293795">
            <w:pPr>
              <w:pStyle w:val="Default"/>
              <w:jc w:val="center"/>
            </w:pPr>
          </w:p>
          <w:p w:rsidR="00366EF2" w:rsidRPr="008131A1" w:rsidRDefault="00366EF2" w:rsidP="00293795">
            <w:pPr>
              <w:pStyle w:val="Default"/>
              <w:jc w:val="center"/>
            </w:pPr>
            <w:r w:rsidRPr="008131A1">
              <w:t>№ п/п</w:t>
            </w:r>
          </w:p>
        </w:tc>
        <w:tc>
          <w:tcPr>
            <w:tcW w:w="4287" w:type="dxa"/>
            <w:vMerge w:val="restart"/>
          </w:tcPr>
          <w:p w:rsidR="007A40BD" w:rsidRDefault="007A40BD" w:rsidP="00293795">
            <w:pPr>
              <w:pStyle w:val="Default"/>
              <w:jc w:val="center"/>
              <w:rPr>
                <w:bCs/>
              </w:rPr>
            </w:pPr>
          </w:p>
          <w:p w:rsidR="00366EF2" w:rsidRPr="008131A1" w:rsidRDefault="00366EF2" w:rsidP="00293795">
            <w:pPr>
              <w:pStyle w:val="Default"/>
              <w:jc w:val="center"/>
            </w:pPr>
            <w:r>
              <w:rPr>
                <w:bCs/>
              </w:rPr>
              <w:t>Тематическое планирование</w:t>
            </w:r>
          </w:p>
        </w:tc>
        <w:tc>
          <w:tcPr>
            <w:tcW w:w="7329" w:type="dxa"/>
            <w:gridSpan w:val="5"/>
          </w:tcPr>
          <w:p w:rsidR="007A40BD" w:rsidRDefault="007A40BD" w:rsidP="00293795">
            <w:pPr>
              <w:pStyle w:val="Default"/>
              <w:jc w:val="center"/>
              <w:rPr>
                <w:bCs/>
                <w:i/>
                <w:iCs/>
              </w:rPr>
            </w:pPr>
          </w:p>
          <w:p w:rsidR="00366EF2" w:rsidRDefault="00366EF2" w:rsidP="00293795">
            <w:pPr>
              <w:pStyle w:val="Default"/>
              <w:jc w:val="center"/>
              <w:rPr>
                <w:bCs/>
                <w:i/>
                <w:iCs/>
              </w:rPr>
            </w:pPr>
            <w:r w:rsidRPr="008131A1">
              <w:rPr>
                <w:bCs/>
                <w:i/>
                <w:iCs/>
              </w:rPr>
              <w:t>Количество часов</w:t>
            </w:r>
            <w:r>
              <w:rPr>
                <w:bCs/>
                <w:i/>
                <w:iCs/>
              </w:rPr>
              <w:t>, отводимых на освоение каждой темы</w:t>
            </w:r>
          </w:p>
          <w:p w:rsidR="007A40BD" w:rsidRPr="008131A1" w:rsidRDefault="007A40BD" w:rsidP="00293795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  <w:vMerge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4287" w:type="dxa"/>
            <w:vMerge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18" w:type="dxa"/>
          </w:tcPr>
          <w:tbl>
            <w:tblPr>
              <w:tblW w:w="2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2"/>
              <w:gridCol w:w="236"/>
              <w:gridCol w:w="236"/>
              <w:gridCol w:w="236"/>
              <w:gridCol w:w="236"/>
            </w:tblGrid>
            <w:tr w:rsidR="002D7ED4" w:rsidRPr="008131A1" w:rsidTr="00293795">
              <w:trPr>
                <w:trHeight w:val="117"/>
              </w:trPr>
              <w:tc>
                <w:tcPr>
                  <w:tcW w:w="1242" w:type="dxa"/>
                </w:tcPr>
                <w:p w:rsidR="002D7ED4" w:rsidRPr="008131A1" w:rsidRDefault="002D7ED4" w:rsidP="002D7ED4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  <w:r w:rsidRPr="008131A1">
                    <w:rPr>
                      <w:bCs/>
                    </w:rPr>
                    <w:t>5 класс</w:t>
                  </w:r>
                </w:p>
              </w:tc>
              <w:tc>
                <w:tcPr>
                  <w:tcW w:w="196" w:type="dxa"/>
                </w:tcPr>
                <w:p w:rsidR="002D7ED4" w:rsidRPr="008131A1" w:rsidRDefault="002D7ED4" w:rsidP="002D7ED4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2D7ED4" w:rsidRPr="008131A1" w:rsidRDefault="002D7ED4" w:rsidP="002D7ED4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2D7ED4" w:rsidRPr="008131A1" w:rsidRDefault="002D7ED4" w:rsidP="002D7ED4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2D7ED4" w:rsidRPr="008131A1" w:rsidRDefault="002D7ED4" w:rsidP="002D7ED4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rPr>
                <w:bCs/>
              </w:rPr>
              <w:t>6 класс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rPr>
                <w:bCs/>
              </w:rPr>
              <w:t>7 класс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rPr>
                <w:bCs/>
              </w:rPr>
              <w:t>8 класс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rPr>
                <w:bCs/>
              </w:rPr>
              <w:t xml:space="preserve">9 </w:t>
            </w:r>
            <w:bookmarkStart w:id="0" w:name="_GoBack"/>
            <w:bookmarkEnd w:id="0"/>
            <w:r w:rsidRPr="008131A1">
              <w:rPr>
                <w:bCs/>
              </w:rPr>
              <w:t>класс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 xml:space="preserve">Введение 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Устное народное творчество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Древнерусская литература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Русская литература XVIII века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Русская литература XIX века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16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>
              <w:t>Писатели улыбаются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Default="002D7ED4" w:rsidP="002D7ED4">
            <w:pPr>
              <w:pStyle w:val="Default"/>
              <w:jc w:val="both"/>
            </w:pPr>
            <w:r>
              <w:t>Р</w:t>
            </w:r>
            <w:r w:rsidRPr="00A22D6D">
              <w:t xml:space="preserve">одная природа в стихотворениях русских поэтов </w:t>
            </w:r>
            <w:r w:rsidRPr="008131A1">
              <w:t xml:space="preserve"> XIX</w:t>
            </w:r>
            <w:r w:rsidRPr="00A22D6D">
              <w:t xml:space="preserve">  века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Русская литература XX века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13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>
              <w:t>Произведения о великой О</w:t>
            </w:r>
            <w:r w:rsidRPr="008F4C60">
              <w:t>течест</w:t>
            </w:r>
            <w:r>
              <w:t>-</w:t>
            </w:r>
            <w:r w:rsidRPr="008F4C60">
              <w:t>венной войне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Default="002D7ED4" w:rsidP="002D7ED4">
            <w:pPr>
              <w:pStyle w:val="Default"/>
              <w:jc w:val="both"/>
            </w:pPr>
            <w:r>
              <w:t>Писатели улыбаются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Default="002D7ED4" w:rsidP="002D7ED4">
            <w:pPr>
              <w:pStyle w:val="Default"/>
              <w:jc w:val="both"/>
            </w:pPr>
            <w:r>
              <w:t>Р</w:t>
            </w:r>
            <w:r w:rsidRPr="008F4C60">
              <w:t xml:space="preserve">одная природа в стихотворениях русских поэтов </w:t>
            </w:r>
            <w:r w:rsidRPr="008131A1">
              <w:t xml:space="preserve"> XX</w:t>
            </w:r>
            <w:r w:rsidRPr="008F4C60">
              <w:t xml:space="preserve">  века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Литература народов России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Зарубежная литература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>
              <w:t>И</w:t>
            </w:r>
            <w:r w:rsidRPr="002C091D">
              <w:t>тоговый  контроль  по результатам   изучения  курса  и  повторение  прой</w:t>
            </w:r>
            <w:r>
              <w:t>-</w:t>
            </w:r>
            <w:r w:rsidRPr="002C091D">
              <w:t xml:space="preserve">денного   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t>4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t xml:space="preserve">Всего 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35</w:t>
            </w:r>
          </w:p>
        </w:tc>
      </w:tr>
    </w:tbl>
    <w:p w:rsidR="00366EF2" w:rsidRPr="008131A1" w:rsidRDefault="00366EF2" w:rsidP="00366EF2">
      <w:pPr>
        <w:pStyle w:val="Default"/>
        <w:ind w:left="1429"/>
        <w:jc w:val="center"/>
      </w:pPr>
      <w:r w:rsidRPr="008131A1">
        <w:br w:type="textWrapping" w:clear="all"/>
      </w:r>
    </w:p>
    <w:p w:rsidR="00022526" w:rsidRPr="008131A1" w:rsidRDefault="00022526" w:rsidP="00293795">
      <w:pPr>
        <w:pStyle w:val="Default"/>
        <w:jc w:val="both"/>
      </w:pPr>
    </w:p>
    <w:sectPr w:rsidR="00022526" w:rsidRPr="008131A1" w:rsidSect="005F0FA0">
      <w:footerReference w:type="default" r:id="rId8"/>
      <w:pgSz w:w="16838" w:h="11906" w:orient="landscape"/>
      <w:pgMar w:top="1701" w:right="1387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E2" w:rsidRDefault="000947E2" w:rsidP="000B6B80">
      <w:pPr>
        <w:spacing w:after="0" w:line="240" w:lineRule="auto"/>
      </w:pPr>
      <w:r>
        <w:separator/>
      </w:r>
    </w:p>
  </w:endnote>
  <w:endnote w:type="continuationSeparator" w:id="1">
    <w:p w:rsidR="000947E2" w:rsidRDefault="000947E2" w:rsidP="000B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8594"/>
      <w:docPartObj>
        <w:docPartGallery w:val="Page Numbers (Bottom of Page)"/>
        <w:docPartUnique/>
      </w:docPartObj>
    </w:sdtPr>
    <w:sdtContent>
      <w:p w:rsidR="00CB5A01" w:rsidRDefault="007D22F1">
        <w:pPr>
          <w:pStyle w:val="af4"/>
          <w:jc w:val="right"/>
        </w:pPr>
        <w:r>
          <w:rPr>
            <w:noProof/>
          </w:rPr>
          <w:fldChar w:fldCharType="begin"/>
        </w:r>
        <w:r w:rsidR="00CB5A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0C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B5A01" w:rsidRDefault="00CB5A0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E2" w:rsidRDefault="000947E2" w:rsidP="000B6B80">
      <w:pPr>
        <w:spacing w:after="0" w:line="240" w:lineRule="auto"/>
      </w:pPr>
      <w:r>
        <w:separator/>
      </w:r>
    </w:p>
  </w:footnote>
  <w:footnote w:type="continuationSeparator" w:id="1">
    <w:p w:rsidR="000947E2" w:rsidRDefault="000947E2" w:rsidP="000B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4ED8"/>
    <w:multiLevelType w:val="hybridMultilevel"/>
    <w:tmpl w:val="D1B6E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90C2B"/>
    <w:multiLevelType w:val="hybridMultilevel"/>
    <w:tmpl w:val="CCA6A27E"/>
    <w:lvl w:ilvl="0" w:tplc="427018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76CB3"/>
    <w:multiLevelType w:val="hybridMultilevel"/>
    <w:tmpl w:val="B1E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38EF"/>
    <w:multiLevelType w:val="hybridMultilevel"/>
    <w:tmpl w:val="EB6646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52339BC"/>
    <w:multiLevelType w:val="hybridMultilevel"/>
    <w:tmpl w:val="96C8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CAB082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55EB0"/>
    <w:multiLevelType w:val="hybridMultilevel"/>
    <w:tmpl w:val="3EAA4F48"/>
    <w:lvl w:ilvl="0" w:tplc="59C2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E32D5"/>
    <w:multiLevelType w:val="hybridMultilevel"/>
    <w:tmpl w:val="ABA08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8851CB"/>
    <w:multiLevelType w:val="hybridMultilevel"/>
    <w:tmpl w:val="B7026E4A"/>
    <w:lvl w:ilvl="0" w:tplc="DD50C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43A49"/>
    <w:multiLevelType w:val="hybridMultilevel"/>
    <w:tmpl w:val="A5567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E30860"/>
    <w:multiLevelType w:val="hybridMultilevel"/>
    <w:tmpl w:val="0A9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A6452"/>
    <w:multiLevelType w:val="hybridMultilevel"/>
    <w:tmpl w:val="C6E01E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4E26CD"/>
    <w:multiLevelType w:val="multilevel"/>
    <w:tmpl w:val="13E2309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2A1655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277601"/>
    <w:multiLevelType w:val="hybridMultilevel"/>
    <w:tmpl w:val="176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3"/>
  </w:num>
  <w:num w:numId="1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ED"/>
    <w:rsid w:val="00006BBF"/>
    <w:rsid w:val="00016AE0"/>
    <w:rsid w:val="00022526"/>
    <w:rsid w:val="00037A16"/>
    <w:rsid w:val="00041006"/>
    <w:rsid w:val="0006407D"/>
    <w:rsid w:val="00076A7C"/>
    <w:rsid w:val="00091DD5"/>
    <w:rsid w:val="000947E2"/>
    <w:rsid w:val="000A11A1"/>
    <w:rsid w:val="000B3808"/>
    <w:rsid w:val="000B46A1"/>
    <w:rsid w:val="000B5060"/>
    <w:rsid w:val="000B6B80"/>
    <w:rsid w:val="000B7597"/>
    <w:rsid w:val="000E3704"/>
    <w:rsid w:val="000E6A54"/>
    <w:rsid w:val="000E77BB"/>
    <w:rsid w:val="000F2085"/>
    <w:rsid w:val="000F5EB2"/>
    <w:rsid w:val="000F7751"/>
    <w:rsid w:val="001009CB"/>
    <w:rsid w:val="0010121F"/>
    <w:rsid w:val="00107AC3"/>
    <w:rsid w:val="0011717D"/>
    <w:rsid w:val="00123D0E"/>
    <w:rsid w:val="001443EB"/>
    <w:rsid w:val="00152C9E"/>
    <w:rsid w:val="001929B4"/>
    <w:rsid w:val="00193A89"/>
    <w:rsid w:val="001D79A5"/>
    <w:rsid w:val="001E6FA8"/>
    <w:rsid w:val="001E6FBB"/>
    <w:rsid w:val="002108EB"/>
    <w:rsid w:val="002109BE"/>
    <w:rsid w:val="00224631"/>
    <w:rsid w:val="002352A5"/>
    <w:rsid w:val="00243A6F"/>
    <w:rsid w:val="00253AFB"/>
    <w:rsid w:val="00282E38"/>
    <w:rsid w:val="00284A26"/>
    <w:rsid w:val="0028519C"/>
    <w:rsid w:val="00293795"/>
    <w:rsid w:val="002A1FDD"/>
    <w:rsid w:val="002A6438"/>
    <w:rsid w:val="002C091D"/>
    <w:rsid w:val="002C6599"/>
    <w:rsid w:val="002D7E0B"/>
    <w:rsid w:val="002D7ED4"/>
    <w:rsid w:val="002E079E"/>
    <w:rsid w:val="002F74BA"/>
    <w:rsid w:val="00306092"/>
    <w:rsid w:val="00313F80"/>
    <w:rsid w:val="00314D20"/>
    <w:rsid w:val="00317E39"/>
    <w:rsid w:val="003363CA"/>
    <w:rsid w:val="00340CA1"/>
    <w:rsid w:val="00341584"/>
    <w:rsid w:val="00347DCE"/>
    <w:rsid w:val="0035540F"/>
    <w:rsid w:val="00366EF2"/>
    <w:rsid w:val="00374BDF"/>
    <w:rsid w:val="003A1419"/>
    <w:rsid w:val="003B33A4"/>
    <w:rsid w:val="003E3B59"/>
    <w:rsid w:val="003E692C"/>
    <w:rsid w:val="0040095A"/>
    <w:rsid w:val="00431D75"/>
    <w:rsid w:val="00475B14"/>
    <w:rsid w:val="00481EEB"/>
    <w:rsid w:val="004939BE"/>
    <w:rsid w:val="0049532A"/>
    <w:rsid w:val="004A2551"/>
    <w:rsid w:val="004B5A51"/>
    <w:rsid w:val="004D5BF1"/>
    <w:rsid w:val="00516536"/>
    <w:rsid w:val="00537898"/>
    <w:rsid w:val="00546408"/>
    <w:rsid w:val="00547544"/>
    <w:rsid w:val="00581C99"/>
    <w:rsid w:val="005C11F5"/>
    <w:rsid w:val="005D1480"/>
    <w:rsid w:val="005E1016"/>
    <w:rsid w:val="005F06DE"/>
    <w:rsid w:val="005F0FA0"/>
    <w:rsid w:val="00606B64"/>
    <w:rsid w:val="00612C9F"/>
    <w:rsid w:val="00613436"/>
    <w:rsid w:val="00614D9E"/>
    <w:rsid w:val="006214C9"/>
    <w:rsid w:val="006249B2"/>
    <w:rsid w:val="00625EAA"/>
    <w:rsid w:val="00661E1A"/>
    <w:rsid w:val="00666BED"/>
    <w:rsid w:val="00666FBE"/>
    <w:rsid w:val="0067416A"/>
    <w:rsid w:val="006C093D"/>
    <w:rsid w:val="006C658E"/>
    <w:rsid w:val="006D0C71"/>
    <w:rsid w:val="006E0004"/>
    <w:rsid w:val="007020DA"/>
    <w:rsid w:val="007260E0"/>
    <w:rsid w:val="007325C2"/>
    <w:rsid w:val="007371BA"/>
    <w:rsid w:val="0073745E"/>
    <w:rsid w:val="00771174"/>
    <w:rsid w:val="00780372"/>
    <w:rsid w:val="007A40BD"/>
    <w:rsid w:val="007B2DED"/>
    <w:rsid w:val="007B71EE"/>
    <w:rsid w:val="007C3C03"/>
    <w:rsid w:val="007D22F1"/>
    <w:rsid w:val="007D75DF"/>
    <w:rsid w:val="007E75AF"/>
    <w:rsid w:val="0080767F"/>
    <w:rsid w:val="008131A1"/>
    <w:rsid w:val="0082083D"/>
    <w:rsid w:val="00820EE4"/>
    <w:rsid w:val="00841309"/>
    <w:rsid w:val="00844D43"/>
    <w:rsid w:val="0085603D"/>
    <w:rsid w:val="0086643B"/>
    <w:rsid w:val="00883394"/>
    <w:rsid w:val="008F4C60"/>
    <w:rsid w:val="009079B8"/>
    <w:rsid w:val="00913DA7"/>
    <w:rsid w:val="00923265"/>
    <w:rsid w:val="009414DD"/>
    <w:rsid w:val="00965A3D"/>
    <w:rsid w:val="009A57CD"/>
    <w:rsid w:val="009A5EDE"/>
    <w:rsid w:val="009F1382"/>
    <w:rsid w:val="00A1355B"/>
    <w:rsid w:val="00A2112A"/>
    <w:rsid w:val="00A22D6D"/>
    <w:rsid w:val="00A456AE"/>
    <w:rsid w:val="00A50896"/>
    <w:rsid w:val="00A55F61"/>
    <w:rsid w:val="00A75A87"/>
    <w:rsid w:val="00AB339C"/>
    <w:rsid w:val="00AB720B"/>
    <w:rsid w:val="00AC6A10"/>
    <w:rsid w:val="00AD4D09"/>
    <w:rsid w:val="00AE471C"/>
    <w:rsid w:val="00AE758A"/>
    <w:rsid w:val="00B244B6"/>
    <w:rsid w:val="00B45FAE"/>
    <w:rsid w:val="00B61622"/>
    <w:rsid w:val="00BC61CE"/>
    <w:rsid w:val="00BD1445"/>
    <w:rsid w:val="00BE0C0B"/>
    <w:rsid w:val="00BE0D4E"/>
    <w:rsid w:val="00C005E2"/>
    <w:rsid w:val="00C26DE2"/>
    <w:rsid w:val="00C3357C"/>
    <w:rsid w:val="00C528ED"/>
    <w:rsid w:val="00C57540"/>
    <w:rsid w:val="00C5778B"/>
    <w:rsid w:val="00C8765A"/>
    <w:rsid w:val="00C8786C"/>
    <w:rsid w:val="00C95F3A"/>
    <w:rsid w:val="00CA0F9D"/>
    <w:rsid w:val="00CA345A"/>
    <w:rsid w:val="00CB5A01"/>
    <w:rsid w:val="00CC5C4A"/>
    <w:rsid w:val="00CE4228"/>
    <w:rsid w:val="00CE73F1"/>
    <w:rsid w:val="00CF372E"/>
    <w:rsid w:val="00D26448"/>
    <w:rsid w:val="00D300C9"/>
    <w:rsid w:val="00D579BC"/>
    <w:rsid w:val="00D60B98"/>
    <w:rsid w:val="00D83B79"/>
    <w:rsid w:val="00D87BF6"/>
    <w:rsid w:val="00DB2EE6"/>
    <w:rsid w:val="00DC4AB7"/>
    <w:rsid w:val="00DD155D"/>
    <w:rsid w:val="00E01D39"/>
    <w:rsid w:val="00E130B7"/>
    <w:rsid w:val="00E22B63"/>
    <w:rsid w:val="00E2445C"/>
    <w:rsid w:val="00E332B2"/>
    <w:rsid w:val="00E33435"/>
    <w:rsid w:val="00E34F75"/>
    <w:rsid w:val="00E478D0"/>
    <w:rsid w:val="00E701F7"/>
    <w:rsid w:val="00E76262"/>
    <w:rsid w:val="00E77CD0"/>
    <w:rsid w:val="00E84D19"/>
    <w:rsid w:val="00E84DD8"/>
    <w:rsid w:val="00E930D2"/>
    <w:rsid w:val="00EA2520"/>
    <w:rsid w:val="00EB2B0A"/>
    <w:rsid w:val="00EC6AEF"/>
    <w:rsid w:val="00ED623A"/>
    <w:rsid w:val="00EE0645"/>
    <w:rsid w:val="00EF7DFD"/>
    <w:rsid w:val="00F02983"/>
    <w:rsid w:val="00F24CEE"/>
    <w:rsid w:val="00F30140"/>
    <w:rsid w:val="00F32069"/>
    <w:rsid w:val="00F40AB9"/>
    <w:rsid w:val="00F51E7C"/>
    <w:rsid w:val="00F540CE"/>
    <w:rsid w:val="00F67A9C"/>
    <w:rsid w:val="00F730FD"/>
    <w:rsid w:val="00F73E73"/>
    <w:rsid w:val="00F754CF"/>
    <w:rsid w:val="00F8011A"/>
    <w:rsid w:val="00F801B4"/>
    <w:rsid w:val="00F90522"/>
    <w:rsid w:val="00FA49C3"/>
    <w:rsid w:val="00FD6B6F"/>
    <w:rsid w:val="00FE3D12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D"/>
  </w:style>
  <w:style w:type="paragraph" w:styleId="1">
    <w:name w:val="heading 1"/>
    <w:basedOn w:val="a"/>
    <w:next w:val="a"/>
    <w:link w:val="11"/>
    <w:qFormat/>
    <w:rsid w:val="00E130B7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30B7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130B7"/>
    <w:pPr>
      <w:numPr>
        <w:ilvl w:val="2"/>
        <w:numId w:val="10"/>
      </w:num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130B7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130B7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130B7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30B7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30B7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30B7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23A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7C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7C3C03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7C3C03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0"/>
    <w:rsid w:val="007C3C03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paragraph" w:styleId="a7">
    <w:name w:val="Body Text Indent"/>
    <w:basedOn w:val="a"/>
    <w:link w:val="a8"/>
    <w:rsid w:val="00243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3A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3A6F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4)_"/>
    <w:basedOn w:val="a0"/>
    <w:link w:val="240"/>
    <w:rsid w:val="00243A6F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243A6F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243A6F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b">
    <w:name w:val="Body Text"/>
    <w:basedOn w:val="a"/>
    <w:link w:val="ac"/>
    <w:rsid w:val="00243A6F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243A6F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243A6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43A6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243A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243A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c"/>
    <w:rsid w:val="00243A6F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c"/>
    <w:rsid w:val="00243A6F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d">
    <w:name w:val="Основной текст + Курсив"/>
    <w:basedOn w:val="ac"/>
    <w:rsid w:val="00243A6F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ac"/>
    <w:rsid w:val="00243A6F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14"/>
    <w:rsid w:val="00243A6F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243A6F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c"/>
    <w:rsid w:val="00243A6F"/>
    <w:rPr>
      <w:rFonts w:ascii="Times New Roman" w:eastAsia="Calibri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0">
    <w:name w:val="Основной текст + Полужирный11"/>
    <w:basedOn w:val="ac"/>
    <w:rsid w:val="00243A6F"/>
    <w:rPr>
      <w:rFonts w:ascii="Times New Roman" w:eastAsia="Calibri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styleId="ae">
    <w:name w:val="footnote text"/>
    <w:basedOn w:val="a"/>
    <w:link w:val="af"/>
    <w:rsid w:val="00243A6F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243A6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rsid w:val="00243A6F"/>
    <w:rPr>
      <w:vertAlign w:val="superscript"/>
    </w:rPr>
  </w:style>
  <w:style w:type="character" w:customStyle="1" w:styleId="31">
    <w:name w:val="Заголовок №3_"/>
    <w:basedOn w:val="a0"/>
    <w:link w:val="310"/>
    <w:rsid w:val="00243A6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43A6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1"/>
    <w:rsid w:val="00243A6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"/>
    <w:basedOn w:val="a0"/>
    <w:rsid w:val="00243A6F"/>
    <w:rPr>
      <w:noProof/>
      <w:sz w:val="19"/>
      <w:szCs w:val="19"/>
      <w:lang w:bidi="ar-SA"/>
    </w:rPr>
  </w:style>
  <w:style w:type="character" w:customStyle="1" w:styleId="120">
    <w:name w:val="Заголовок №1 (2)_"/>
    <w:basedOn w:val="a0"/>
    <w:link w:val="121"/>
    <w:rsid w:val="00243A6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243A6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243A6F"/>
    <w:rPr>
      <w:b/>
      <w:bCs/>
      <w:sz w:val="25"/>
      <w:szCs w:val="25"/>
      <w:shd w:val="clear" w:color="auto" w:fill="FFFFFF"/>
    </w:rPr>
  </w:style>
  <w:style w:type="numbering" w:customStyle="1" w:styleId="10">
    <w:name w:val="Стиль1"/>
    <w:uiPriority w:val="99"/>
    <w:rsid w:val="00243A6F"/>
    <w:pPr>
      <w:numPr>
        <w:numId w:val="1"/>
      </w:numPr>
    </w:pPr>
  </w:style>
  <w:style w:type="paragraph" w:customStyle="1" w:styleId="NoParagraphStyle">
    <w:name w:val="[No Paragraph Style]"/>
    <w:rsid w:val="00243A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Text0">
    <w:name w:val="Text"/>
    <w:rsid w:val="00243A6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1">
    <w:name w:val="осн текст"/>
    <w:basedOn w:val="a"/>
    <w:rsid w:val="00243A6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3">
    <w:name w:val="Основной текст + Курсив43"/>
    <w:basedOn w:val="ac"/>
    <w:rsid w:val="00243A6F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c"/>
    <w:rsid w:val="00243A6F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2">
    <w:name w:val="Базовый"/>
    <w:rsid w:val="00243A6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f3">
    <w:name w:val="Table Grid"/>
    <w:basedOn w:val="a1"/>
    <w:uiPriority w:val="59"/>
    <w:rsid w:val="00243A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B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B6B80"/>
  </w:style>
  <w:style w:type="character" w:customStyle="1" w:styleId="11">
    <w:name w:val="Заголовок 1 Знак"/>
    <w:basedOn w:val="a0"/>
    <w:link w:val="1"/>
    <w:rsid w:val="00E130B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3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30B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13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0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0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0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0B7"/>
    <w:rPr>
      <w:rFonts w:ascii="Arial" w:eastAsia="Times New Roman" w:hAnsi="Arial" w:cs="Arial"/>
      <w:lang w:eastAsia="ru-RU"/>
    </w:rPr>
  </w:style>
  <w:style w:type="character" w:styleId="af6">
    <w:name w:val="Strong"/>
    <w:basedOn w:val="a0"/>
    <w:uiPriority w:val="22"/>
    <w:qFormat/>
    <w:rsid w:val="002109BE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2109BE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DB2EE6"/>
  </w:style>
  <w:style w:type="paragraph" w:customStyle="1" w:styleId="c0">
    <w:name w:val="c0"/>
    <w:basedOn w:val="a"/>
    <w:rsid w:val="00DB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2570-FDFD-4EF4-8823-7DC13E0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17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73</cp:revision>
  <cp:lastPrinted>2016-10-28T12:38:00Z</cp:lastPrinted>
  <dcterms:created xsi:type="dcterms:W3CDTF">2014-09-15T04:39:00Z</dcterms:created>
  <dcterms:modified xsi:type="dcterms:W3CDTF">2019-07-16T08:04:00Z</dcterms:modified>
</cp:coreProperties>
</file>