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C" w:rsidRPr="00BA4DAC" w:rsidRDefault="00BA4DAC" w:rsidP="00BA4DAC">
      <w:pPr>
        <w:spacing w:after="0" w:line="240" w:lineRule="auto"/>
        <w:ind w:left="3621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E36F2" w:rsidRPr="001F70CD" w:rsidRDefault="00BE36F2" w:rsidP="006770A0">
      <w:pPr>
        <w:pStyle w:val="a5"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0C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(личностные, </w:t>
      </w:r>
      <w:proofErr w:type="spellStart"/>
      <w:r w:rsidRPr="001F70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70CD">
        <w:rPr>
          <w:rFonts w:ascii="Times New Roman" w:hAnsi="Times New Roman" w:cs="Times New Roman"/>
          <w:b/>
          <w:sz w:val="24"/>
          <w:szCs w:val="24"/>
        </w:rPr>
        <w:t>, предметные: выпускник научится; выпускник получит возможность научиться) освоения учебного предмета, курса.</w:t>
      </w:r>
    </w:p>
    <w:p w:rsidR="00BE36F2" w:rsidRPr="001F70CD" w:rsidRDefault="00BE36F2" w:rsidP="00BE36F2">
      <w:pPr>
        <w:pStyle w:val="a3"/>
        <w:jc w:val="center"/>
        <w:rPr>
          <w:rStyle w:val="a6"/>
        </w:rPr>
      </w:pPr>
    </w:p>
    <w:p w:rsidR="00BE36F2" w:rsidRPr="00BA4DAC" w:rsidRDefault="00BE36F2" w:rsidP="00BA4DAC">
      <w:pPr>
        <w:pStyle w:val="a3"/>
        <w:ind w:left="708" w:firstLine="708"/>
        <w:jc w:val="both"/>
      </w:pPr>
      <w:r w:rsidRPr="00BA4DAC">
        <w:rPr>
          <w:rStyle w:val="a6"/>
          <w:b w:val="0"/>
        </w:rPr>
        <w:t xml:space="preserve">Личностными результатами </w:t>
      </w:r>
      <w:r w:rsidRPr="00BA4DAC">
        <w:t>обучения химии в основной школе являются:</w:t>
      </w:r>
    </w:p>
    <w:p w:rsidR="00BE36F2" w:rsidRPr="00BA4DAC" w:rsidRDefault="00BE36F2" w:rsidP="00BE36F2">
      <w:pPr>
        <w:pStyle w:val="a3"/>
        <w:numPr>
          <w:ilvl w:val="0"/>
          <w:numId w:val="5"/>
        </w:numPr>
        <w:jc w:val="both"/>
      </w:pPr>
      <w:proofErr w:type="spellStart"/>
      <w:r w:rsidRPr="00BA4DAC">
        <w:t>Сформированность</w:t>
      </w:r>
      <w:proofErr w:type="spellEnd"/>
      <w:r w:rsidRPr="00BA4DAC">
        <w:t xml:space="preserve"> познавательных интересов на основе развития интеллектуальных и творческих способностей обучающихся;</w:t>
      </w:r>
    </w:p>
    <w:p w:rsidR="00BE36F2" w:rsidRPr="00BA4DAC" w:rsidRDefault="00BE36F2" w:rsidP="00BE36F2">
      <w:pPr>
        <w:pStyle w:val="a3"/>
        <w:numPr>
          <w:ilvl w:val="0"/>
          <w:numId w:val="5"/>
        </w:numPr>
        <w:jc w:val="both"/>
      </w:pPr>
      <w:r w:rsidRPr="00BA4DAC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химии как элементу общечеловеческой культуры;</w:t>
      </w:r>
    </w:p>
    <w:p w:rsidR="00BE36F2" w:rsidRPr="00BA4DAC" w:rsidRDefault="00BE36F2" w:rsidP="00BE36F2">
      <w:pPr>
        <w:pStyle w:val="a3"/>
        <w:numPr>
          <w:ilvl w:val="0"/>
          <w:numId w:val="5"/>
        </w:numPr>
        <w:jc w:val="both"/>
      </w:pPr>
      <w:r w:rsidRPr="00BA4DAC">
        <w:t>Самостоятельность в приобретении новых знаний и практических умений;</w:t>
      </w:r>
    </w:p>
    <w:p w:rsidR="00BE36F2" w:rsidRPr="00BA4DAC" w:rsidRDefault="00BE36F2" w:rsidP="00BE36F2">
      <w:pPr>
        <w:pStyle w:val="a3"/>
        <w:numPr>
          <w:ilvl w:val="0"/>
          <w:numId w:val="5"/>
        </w:numPr>
        <w:jc w:val="both"/>
      </w:pPr>
      <w:r w:rsidRPr="00BA4DAC">
        <w:t>Готовность к выбору жизненного пути в соответствии с собственными интересами и возможностями;</w:t>
      </w:r>
    </w:p>
    <w:p w:rsidR="00BE36F2" w:rsidRPr="00BA4DAC" w:rsidRDefault="00BE36F2" w:rsidP="00BE36F2">
      <w:pPr>
        <w:pStyle w:val="a3"/>
        <w:numPr>
          <w:ilvl w:val="0"/>
          <w:numId w:val="5"/>
        </w:numPr>
        <w:jc w:val="both"/>
      </w:pPr>
      <w:r w:rsidRPr="00BA4DAC">
        <w:t>Мотивация образовательной деятельности школьников на основе личностно ориентированного подхода;</w:t>
      </w:r>
    </w:p>
    <w:p w:rsidR="00BE36F2" w:rsidRPr="00BA4DAC" w:rsidRDefault="00BE36F2" w:rsidP="00BE3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6F2" w:rsidRPr="00BA4DAC" w:rsidRDefault="00BE36F2" w:rsidP="00BA4DAC">
      <w:pPr>
        <w:spacing w:after="0" w:line="240" w:lineRule="auto"/>
        <w:ind w:left="70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изменяющейся ситуацией;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самостоятельно и </w:t>
      </w:r>
      <w:proofErr w:type="spellStart"/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E36F2" w:rsidRPr="00BA4DAC" w:rsidRDefault="00BE36F2" w:rsidP="00BE36F2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E36F2" w:rsidRPr="00BA4DAC" w:rsidRDefault="00BE36F2" w:rsidP="00BA4DAC">
      <w:pPr>
        <w:shd w:val="clear" w:color="auto" w:fill="FFFFFF"/>
        <w:spacing w:after="0" w:line="240" w:lineRule="auto"/>
        <w:ind w:left="543" w:firstLine="16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A4DAC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r w:rsidR="002E6F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A4DAC">
        <w:rPr>
          <w:rFonts w:ascii="Times New Roman" w:hAnsi="Times New Roman" w:cs="Times New Roman"/>
          <w:bCs/>
          <w:sz w:val="24"/>
          <w:szCs w:val="24"/>
          <w:lang w:eastAsia="ru-RU"/>
        </w:rPr>
        <w:t>:О</w:t>
      </w:r>
      <w:proofErr w:type="gramEnd"/>
      <w:r w:rsidRPr="00BA4DAC">
        <w:rPr>
          <w:rFonts w:ascii="Times New Roman" w:hAnsi="Times New Roman" w:cs="Times New Roman"/>
          <w:bCs/>
          <w:sz w:val="24"/>
          <w:szCs w:val="24"/>
          <w:lang w:eastAsia="ru-RU"/>
        </w:rPr>
        <w:t>сновные понятия химии (уровень атомно-молекулярных представлений)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научится: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rPr>
          <w:i/>
          <w:iCs/>
        </w:rPr>
        <w:t>• </w:t>
      </w:r>
      <w:r w:rsidRPr="00BA4DAC">
        <w:t>описывать свойства твёрдых, жидких, газообразных веществ, выделяя их существенные признаки;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сравнивать по составу оксиды, основания, кислоты, соли;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классифицировать оксиды и основания по свойствам, кислоты и соли по составу;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пользоваться лабораторным оборудованием и химической посудой;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проводить несложные химические опыты и наблюдения за изменениями свойств веще</w:t>
      </w:r>
      <w:proofErr w:type="gramStart"/>
      <w:r w:rsidRPr="00BA4DAC">
        <w:t>ств в пр</w:t>
      </w:r>
      <w:proofErr w:type="gramEnd"/>
      <w:r w:rsidRPr="00BA4DAC">
        <w:t>оцессе их превращений; соблюдать правила техники безопасности при проведении наблюдений и опытов;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получит возможность научиться: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грамотно обращаться с веществами в повседневной жизни;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осознавать необходимость соблюдения правил экологически безопасного поведения в окружающей природной среде;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lastRenderedPageBreak/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rPr>
          <w:bCs/>
        </w:rPr>
        <w:t>Периодический закон и периодическая система химических элементов Д. И. Менделеева. Строение вещества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научится: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 xml:space="preserve">• классифицировать химические элементы на металлы, неметаллы, элементы, оксиды и </w:t>
      </w:r>
      <w:proofErr w:type="spellStart"/>
      <w:r w:rsidRPr="00BA4DAC">
        <w:t>гидроксиды</w:t>
      </w:r>
      <w:proofErr w:type="spellEnd"/>
      <w:r w:rsidRPr="00BA4DAC">
        <w:t xml:space="preserve"> которых </w:t>
      </w:r>
      <w:proofErr w:type="spellStart"/>
      <w:r w:rsidRPr="00BA4DAC">
        <w:t>амфотерны</w:t>
      </w:r>
      <w:proofErr w:type="spellEnd"/>
      <w:r w:rsidRPr="00BA4DAC">
        <w:t>, и инертные элементы (газы) для осознания важности упорядоченности научных знаний;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раскрывать смысл периодического закона Д. И. Менделеева;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описывать и характеризовать табличную форму периодической системы химических элементов;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 xml:space="preserve">• различать виды химической связи: </w:t>
      </w:r>
      <w:proofErr w:type="gramStart"/>
      <w:r w:rsidRPr="00BA4DAC">
        <w:t>ионную</w:t>
      </w:r>
      <w:proofErr w:type="gramEnd"/>
      <w:r w:rsidRPr="00BA4DAC">
        <w:t>, ковалентную полярную, ковалентную неполярную и металлическую;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изображать электронно-ионные формулы веществ, образованных химическими связями разного вида;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получит возможность научиться: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осознавать значение теоретических знаний для практической деятельности человека;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описывать изученные объекты как системы, применяя логику системного анализа;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rPr>
          <w:bCs/>
        </w:rPr>
        <w:t>Многообразие химических реакций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научится: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 xml:space="preserve">• объяснять суть химических процессов и их принципиальное отличие </w:t>
      </w:r>
      <w:proofErr w:type="gramStart"/>
      <w:r w:rsidRPr="00BA4DAC">
        <w:t>от</w:t>
      </w:r>
      <w:proofErr w:type="gramEnd"/>
      <w:r w:rsidRPr="00BA4DAC">
        <w:t xml:space="preserve"> физических;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называть признаки и условия протекания химических реакций;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proofErr w:type="gramStart"/>
      <w:r w:rsidRPr="00BA4DAC">
        <w:t xml:space="preserve"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</w:t>
      </w:r>
      <w:r w:rsidRPr="00BA4DAC">
        <w:lastRenderedPageBreak/>
        <w:t>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r w:rsidR="002E6FBF">
        <w:t xml:space="preserve"> </w:t>
      </w:r>
      <w:proofErr w:type="gramEnd"/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называть факторы, влияющие на скорость химических реакций;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называть факторы, влияющие на смещение химического равновесия;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выявлять в процессе эксперимента признаки, свидетельствующие о протекании химической реакции;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приготовлять растворы с определённой массовой долей растворённого вещества;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определять характер среды водных растворов кислот и щелочей по изменению окраски индикаторов;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проводить качественные реакции, подтверждающие наличие в водных растворах веществ отдельных катионов и анионов.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получит возможность научиться: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составлять молекулярные и полные ионные уравнения по сокращённым ионным уравнениям;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прогнозировать результаты воздействия различных факторов на изменение скорости химической реакции;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прогнозировать результаты воздействия различных факторов на смещение химического равновесия.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rPr>
          <w:bCs/>
        </w:rPr>
        <w:t>Многообразие веществ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t>Выпускник научится: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составлять формулы веществ по их названиям;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определять валентность и степень окисления элементов в веществах;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объяснять закономерности изменения физических и химических свой</w:t>
      </w:r>
      <w:proofErr w:type="gramStart"/>
      <w:r w:rsidRPr="00BA4DAC">
        <w:t>ств пр</w:t>
      </w:r>
      <w:proofErr w:type="gramEnd"/>
      <w:r w:rsidRPr="00BA4DAC">
        <w:t>остых веществ (металлов и неметаллов) и их высших оксидов, образованных элементами второго и третьего периодов;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 xml:space="preserve">• называть общие химические свойства, характерные для групп оксидов: кислотных, </w:t>
      </w:r>
      <w:proofErr w:type="spellStart"/>
      <w:r w:rsidRPr="00BA4DAC">
        <w:t>оснóвных</w:t>
      </w:r>
      <w:proofErr w:type="spellEnd"/>
      <w:r w:rsidRPr="00BA4DAC">
        <w:t xml:space="preserve">, </w:t>
      </w:r>
      <w:proofErr w:type="spellStart"/>
      <w:r w:rsidRPr="00BA4DAC">
        <w:t>амфотерных</w:t>
      </w:r>
      <w:proofErr w:type="spellEnd"/>
      <w:r w:rsidRPr="00BA4DAC">
        <w:t>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определять вещество-окислитель и вещество-восстановитель в окислительно-восстановительных реакциях;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составлять окислительно-восстановительный баланс (для изученных реакций) по предложенным схемам реакций;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проводить лабораторные опыты, подтверждающие химические свойства основных классов неорганических веществ;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  <w:rPr>
          <w:i/>
        </w:rPr>
      </w:pPr>
      <w:r w:rsidRPr="00BA4DAC">
        <w:rPr>
          <w:i/>
        </w:rPr>
        <w:lastRenderedPageBreak/>
        <w:t>Выпускник получит возможность научиться: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прогнозировать химические свойства веществ на основе их состава и строения;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 xml:space="preserve">• выявлять существование генетической взаимосвязи между веществами в ряду: простое вещество — оксид — </w:t>
      </w:r>
      <w:proofErr w:type="spellStart"/>
      <w:r w:rsidRPr="00BA4DAC">
        <w:t>гидроксид</w:t>
      </w:r>
      <w:proofErr w:type="spellEnd"/>
      <w:r w:rsidRPr="00BA4DAC">
        <w:t xml:space="preserve"> — соль;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характеризовать особые свойства концентрированных серной и азотной кислот;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описывать физические и химические процессы, являющиеся частью круговорота веще</w:t>
      </w:r>
      <w:proofErr w:type="gramStart"/>
      <w:r w:rsidRPr="00BA4DAC">
        <w:t>ств в пр</w:t>
      </w:r>
      <w:proofErr w:type="gramEnd"/>
      <w:r w:rsidRPr="00BA4DAC">
        <w:t>ироде;</w:t>
      </w:r>
    </w:p>
    <w:p w:rsidR="00BE36F2" w:rsidRPr="00BA4DAC" w:rsidRDefault="00BE36F2" w:rsidP="00BE36F2">
      <w:pPr>
        <w:pStyle w:val="a3"/>
        <w:numPr>
          <w:ilvl w:val="0"/>
          <w:numId w:val="44"/>
        </w:numPr>
        <w:contextualSpacing/>
        <w:jc w:val="both"/>
      </w:pPr>
      <w:r w:rsidRPr="00BA4DAC"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BE36F2" w:rsidRPr="00BA4DAC" w:rsidRDefault="00BE36F2" w:rsidP="00BE3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8D" w:rsidRDefault="00BF078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36F2" w:rsidRPr="001F70CD" w:rsidRDefault="00BE36F2" w:rsidP="00BA4DA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0CD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учебного предмета, курса.</w:t>
      </w:r>
    </w:p>
    <w:p w:rsidR="00BE36F2" w:rsidRPr="00BA4DAC" w:rsidRDefault="00BE36F2" w:rsidP="00BE3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>8 класс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4DAC"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Раздел химии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Предмет и задачи химии.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химия и научно-технический прогресс;</w:t>
      </w:r>
    </w:p>
    <w:p w:rsidR="00BE36F2" w:rsidRPr="00BA4DAC" w:rsidRDefault="00BE36F2" w:rsidP="00BE36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основные понятия и теории химии;</w:t>
      </w:r>
    </w:p>
    <w:p w:rsidR="00BE36F2" w:rsidRPr="00BA4DAC" w:rsidRDefault="00BE36F2" w:rsidP="00BE36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лабораторное оборудование и приемы работы с ним;</w:t>
      </w:r>
    </w:p>
    <w:p w:rsidR="00BE36F2" w:rsidRPr="00BA4DAC" w:rsidRDefault="00BE36F2" w:rsidP="00BE36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правила техники безопасности при работе в кабинете химии.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4DAC">
        <w:rPr>
          <w:rFonts w:ascii="Times New Roman" w:hAnsi="Times New Roman" w:cs="Times New Roman"/>
          <w:bCs/>
          <w:sz w:val="24"/>
          <w:szCs w:val="24"/>
        </w:rPr>
        <w:t>.</w:t>
      </w:r>
      <w:r w:rsidRPr="00BA4DAC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Д.И.Менделеева. Строение атомов.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</w:rPr>
      </w:pPr>
      <w:r w:rsidRPr="00BA4DAC">
        <w:rPr>
          <w:sz w:val="24"/>
        </w:rPr>
        <w:t xml:space="preserve">Периодический закон и периодическая система химических элементов Д.И. Менделеева. </w:t>
      </w:r>
    </w:p>
    <w:p w:rsidR="00BE36F2" w:rsidRPr="00BA4DAC" w:rsidRDefault="00BE36F2" w:rsidP="00BE36F2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</w:rPr>
      </w:pPr>
      <w:r w:rsidRPr="00BA4DAC">
        <w:rPr>
          <w:sz w:val="24"/>
        </w:rPr>
        <w:t>Группы и периоды периодической системы.</w:t>
      </w:r>
    </w:p>
    <w:p w:rsidR="00BE36F2" w:rsidRPr="00BA4DAC" w:rsidRDefault="00BE36F2" w:rsidP="00BE36F2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</w:rPr>
      </w:pPr>
      <w:r w:rsidRPr="00BA4DAC">
        <w:rPr>
          <w:sz w:val="24"/>
        </w:rPr>
        <w:t>Раскрыть физический смысл порядкового номера, номера периода и группы.</w:t>
      </w:r>
    </w:p>
    <w:p w:rsidR="00BE36F2" w:rsidRPr="00BA4DAC" w:rsidRDefault="00BE36F2" w:rsidP="00BE36F2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</w:rPr>
      </w:pPr>
      <w:r w:rsidRPr="00BA4DAC">
        <w:rPr>
          <w:sz w:val="24"/>
        </w:rPr>
        <w:t>Характеристика химических элементов на основе положения в периодической системе и строения атома.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4DAC">
        <w:rPr>
          <w:rFonts w:ascii="Times New Roman" w:hAnsi="Times New Roman" w:cs="Times New Roman"/>
          <w:sz w:val="24"/>
          <w:szCs w:val="24"/>
        </w:rPr>
        <w:t>Химическая связь. Строение вещества.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Вещества и химические реакции в свете электронной теории.</w:t>
      </w:r>
    </w:p>
    <w:p w:rsidR="00BE36F2" w:rsidRPr="00BA4DAC" w:rsidRDefault="00BE36F2" w:rsidP="00BE36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Строение молекул.</w:t>
      </w:r>
    </w:p>
    <w:p w:rsidR="00BE36F2" w:rsidRPr="00BA4DAC" w:rsidRDefault="00BE36F2" w:rsidP="00BE36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Химическая связь. </w:t>
      </w:r>
    </w:p>
    <w:p w:rsidR="00BE36F2" w:rsidRPr="00BA4DAC" w:rsidRDefault="00BE36F2" w:rsidP="00BE36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Типы химических связей: </w:t>
      </w:r>
      <w:proofErr w:type="gramStart"/>
      <w:r w:rsidRPr="00BA4DAC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BA4DAC">
        <w:rPr>
          <w:rFonts w:ascii="Times New Roman" w:hAnsi="Times New Roman" w:cs="Times New Roman"/>
          <w:sz w:val="24"/>
          <w:szCs w:val="24"/>
        </w:rPr>
        <w:t xml:space="preserve"> (полярная и неполярная), ионная. </w:t>
      </w:r>
    </w:p>
    <w:p w:rsidR="00BE36F2" w:rsidRPr="00BA4DAC" w:rsidRDefault="00BE36F2" w:rsidP="00BE36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Понятие о степени окисления. </w:t>
      </w:r>
    </w:p>
    <w:p w:rsidR="00BE36F2" w:rsidRPr="00BA4DAC" w:rsidRDefault="00BE36F2" w:rsidP="00BE36F2">
      <w:pPr>
        <w:pStyle w:val="2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A4DAC">
        <w:rPr>
          <w:sz w:val="24"/>
          <w:szCs w:val="24"/>
        </w:rPr>
        <w:t>Типы кристаллических решеток (</w:t>
      </w:r>
      <w:proofErr w:type="gramStart"/>
      <w:r w:rsidRPr="00BA4DAC">
        <w:rPr>
          <w:sz w:val="24"/>
          <w:szCs w:val="24"/>
        </w:rPr>
        <w:t>атомная</w:t>
      </w:r>
      <w:proofErr w:type="gramEnd"/>
      <w:r w:rsidRPr="00BA4DAC">
        <w:rPr>
          <w:sz w:val="24"/>
          <w:szCs w:val="24"/>
        </w:rPr>
        <w:t>, молекулярная, ионная и металлическая)</w:t>
      </w:r>
    </w:p>
    <w:p w:rsidR="00BE36F2" w:rsidRPr="00BA4DAC" w:rsidRDefault="00BE36F2" w:rsidP="00BE36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Окислитель и восстановитель.</w:t>
      </w:r>
    </w:p>
    <w:p w:rsidR="00BE36F2" w:rsidRPr="00BA4DAC" w:rsidRDefault="00BE36F2" w:rsidP="00BE36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Окисление и восстановление.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 xml:space="preserve">Продолжение темы </w:t>
      </w:r>
      <w:r w:rsidRPr="00BA4DA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A4DAC">
        <w:rPr>
          <w:rFonts w:ascii="Times New Roman" w:hAnsi="Times New Roman" w:cs="Times New Roman"/>
          <w:bCs/>
          <w:sz w:val="24"/>
          <w:szCs w:val="24"/>
        </w:rPr>
        <w:t xml:space="preserve">. Первоначальные химические понятия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Вещества и химические явления с позиций атомно-молекулярного учения.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Химическая реакция. </w:t>
      </w:r>
    </w:p>
    <w:p w:rsidR="00BE36F2" w:rsidRPr="00BA4DAC" w:rsidRDefault="00BE36F2" w:rsidP="00BE3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Уравнение и схема химической реакции. </w:t>
      </w:r>
    </w:p>
    <w:p w:rsidR="00BE36F2" w:rsidRPr="00BA4DAC" w:rsidRDefault="00BE36F2" w:rsidP="00BE3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Условия и признаки химических реакций. </w:t>
      </w:r>
    </w:p>
    <w:p w:rsidR="00BE36F2" w:rsidRPr="00BA4DAC" w:rsidRDefault="00BE36F2" w:rsidP="00BE3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Сохранение массы веще</w:t>
      </w:r>
      <w:proofErr w:type="gramStart"/>
      <w:r w:rsidRPr="00BA4DA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A4DAC">
        <w:rPr>
          <w:rFonts w:ascii="Times New Roman" w:hAnsi="Times New Roman" w:cs="Times New Roman"/>
          <w:sz w:val="24"/>
          <w:szCs w:val="24"/>
        </w:rPr>
        <w:t xml:space="preserve">и химических реакциях. </w:t>
      </w:r>
    </w:p>
    <w:p w:rsidR="00BE36F2" w:rsidRPr="00BA4DAC" w:rsidRDefault="00BE36F2" w:rsidP="00BE36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поглощению или выделению энергии.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</w:t>
      </w:r>
      <w:r w:rsidRPr="00BA4DA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A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4DAC">
        <w:rPr>
          <w:rFonts w:ascii="Times New Roman" w:hAnsi="Times New Roman" w:cs="Times New Roman"/>
          <w:sz w:val="24"/>
          <w:szCs w:val="24"/>
        </w:rPr>
        <w:t>Кислород. Оксиды. Горение.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Вещества и химические явления с позиций атомно-молекулярного учения.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Кислород.</w:t>
      </w:r>
    </w:p>
    <w:p w:rsidR="00BE36F2" w:rsidRPr="00BA4DAC" w:rsidRDefault="00BE36F2" w:rsidP="00BE36F2">
      <w:pPr>
        <w:pStyle w:val="a5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Физические и химические свойства кислорода.</w:t>
      </w:r>
    </w:p>
    <w:p w:rsidR="00BE36F2" w:rsidRPr="00BA4DAC" w:rsidRDefault="00BE36F2" w:rsidP="00BE36F2">
      <w:pPr>
        <w:pStyle w:val="a5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Получение и применение.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4DAC">
        <w:rPr>
          <w:rFonts w:ascii="Times New Roman" w:hAnsi="Times New Roman" w:cs="Times New Roman"/>
          <w:sz w:val="24"/>
          <w:szCs w:val="24"/>
        </w:rPr>
        <w:t>Водород. Кислоты. Соли.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Вещества и химические реакции в свете электронной теории.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Водород, физические и химические свойства.</w:t>
      </w:r>
    </w:p>
    <w:p w:rsidR="00BE36F2" w:rsidRPr="00BA4DAC" w:rsidRDefault="00BE36F2" w:rsidP="00BE36F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Получение и применение водорода. </w:t>
      </w:r>
    </w:p>
    <w:p w:rsidR="00BE36F2" w:rsidRPr="00BA4DAC" w:rsidRDefault="00BE36F2" w:rsidP="00BE36F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Вода и ее свойства. </w:t>
      </w:r>
    </w:p>
    <w:p w:rsidR="00BE36F2" w:rsidRPr="00BA4DAC" w:rsidRDefault="00BE36F2" w:rsidP="00BE36F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Круговорот воды в природе.</w:t>
      </w:r>
    </w:p>
    <w:p w:rsidR="00BE36F2" w:rsidRPr="00BA4DAC" w:rsidRDefault="00BE36F2" w:rsidP="00BE36F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Состав и свойства кислот и солей.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DAC">
        <w:rPr>
          <w:rFonts w:ascii="Times New Roman" w:hAnsi="Times New Roman" w:cs="Times New Roman"/>
          <w:sz w:val="24"/>
          <w:szCs w:val="24"/>
        </w:rPr>
        <w:t xml:space="preserve">. Вода. Растворы. Основания.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Вещества и химические реакции в свете электронной теории.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Записывать уравнения химических свойств воды.</w:t>
      </w:r>
    </w:p>
    <w:p w:rsidR="00BE36F2" w:rsidRPr="00BA4DAC" w:rsidRDefault="00BE36F2" w:rsidP="00BE36F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Записывать уравнения химических свойств оснований.</w:t>
      </w:r>
    </w:p>
    <w:p w:rsidR="00BE36F2" w:rsidRPr="00BA4DAC" w:rsidRDefault="00BE36F2" w:rsidP="00BE36F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растворенного вещества.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4DAC">
        <w:rPr>
          <w:rFonts w:ascii="Times New Roman" w:hAnsi="Times New Roman" w:cs="Times New Roman"/>
          <w:bCs/>
          <w:sz w:val="24"/>
          <w:szCs w:val="24"/>
        </w:rPr>
        <w:t>. Обобщение сведений об о</w:t>
      </w:r>
      <w:r w:rsidRPr="00BA4DAC">
        <w:rPr>
          <w:rFonts w:ascii="Times New Roman" w:hAnsi="Times New Roman" w:cs="Times New Roman"/>
          <w:sz w:val="24"/>
          <w:szCs w:val="24"/>
        </w:rPr>
        <w:t>сновных классах  неорганических соединений.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Вещества и химические явления с позиций атомно-молекулярного учения.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основные классы неорганических веществ (оксиды, кислоты, соли, основания);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химические свойства оксидов;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химические свойства кислот;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химические свойства солей;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химические свойства оснований;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способы получения оксидов;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способы получения кислот;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способы получения солей;</w:t>
      </w:r>
    </w:p>
    <w:p w:rsidR="00BE36F2" w:rsidRPr="00BA4DAC" w:rsidRDefault="00BE36F2" w:rsidP="00BE36F2">
      <w:pPr>
        <w:pStyle w:val="a5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способы получения оснований.</w:t>
      </w:r>
    </w:p>
    <w:p w:rsidR="00BE36F2" w:rsidRDefault="00BE36F2" w:rsidP="00BE3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85" w:rsidRDefault="00941985" w:rsidP="00BE3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85" w:rsidRPr="00BA4DAC" w:rsidRDefault="00941985" w:rsidP="00BE3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6F2" w:rsidRPr="00BA4DAC" w:rsidRDefault="00BE36F2" w:rsidP="00BE36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4DAC">
        <w:rPr>
          <w:rFonts w:ascii="Times New Roman" w:hAnsi="Times New Roman" w:cs="Times New Roman"/>
          <w:bCs/>
          <w:sz w:val="24"/>
          <w:szCs w:val="24"/>
        </w:rPr>
        <w:lastRenderedPageBreak/>
        <w:t>9 класс</w:t>
      </w:r>
    </w:p>
    <w:p w:rsidR="00BE36F2" w:rsidRPr="00BA4DAC" w:rsidRDefault="00BE36F2" w:rsidP="00BE3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4DAC">
        <w:rPr>
          <w:rFonts w:ascii="Times New Roman" w:hAnsi="Times New Roman" w:cs="Times New Roman"/>
          <w:sz w:val="24"/>
          <w:szCs w:val="24"/>
        </w:rPr>
        <w:t xml:space="preserve">.  Повторение основных вопросов курса 8 класса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Периодический закон, строение атома.</w:t>
      </w:r>
    </w:p>
    <w:p w:rsidR="00BE36F2" w:rsidRPr="00BA4DAC" w:rsidRDefault="00BE36F2" w:rsidP="00BE36F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Оксиды. </w:t>
      </w:r>
    </w:p>
    <w:p w:rsidR="00BE36F2" w:rsidRPr="00BA4DAC" w:rsidRDefault="00BE36F2" w:rsidP="00BE36F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Кислоты.</w:t>
      </w:r>
    </w:p>
    <w:p w:rsidR="00BE36F2" w:rsidRPr="00BA4DAC" w:rsidRDefault="00BE36F2" w:rsidP="00BE36F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Соли.</w:t>
      </w:r>
    </w:p>
    <w:p w:rsidR="00BE36F2" w:rsidRPr="00BA4DAC" w:rsidRDefault="00BE36F2" w:rsidP="00BE36F2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Основания.</w:t>
      </w:r>
    </w:p>
    <w:p w:rsidR="00BE36F2" w:rsidRPr="00BA4DAC" w:rsidRDefault="00BE36F2" w:rsidP="00BE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BA4DA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4DAC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BA4DA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4DAC">
        <w:rPr>
          <w:rFonts w:ascii="Times New Roman" w:hAnsi="Times New Roman" w:cs="Times New Roman"/>
          <w:sz w:val="24"/>
          <w:szCs w:val="24"/>
        </w:rPr>
        <w:t>.</w:t>
      </w:r>
    </w:p>
    <w:p w:rsidR="00BE36F2" w:rsidRPr="00BA4DAC" w:rsidRDefault="00BE36F2" w:rsidP="00BE36F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</w:t>
      </w:r>
    </w:p>
    <w:p w:rsidR="00BE36F2" w:rsidRPr="00BA4DAC" w:rsidRDefault="00BE36F2" w:rsidP="00BE36F2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Ионы. Катионы и анионы. </w:t>
      </w:r>
    </w:p>
    <w:p w:rsidR="00BE36F2" w:rsidRPr="00BA4DAC" w:rsidRDefault="00BE36F2" w:rsidP="00BE36F2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DAC">
        <w:rPr>
          <w:rFonts w:ascii="Times New Roman" w:hAnsi="Times New Roman" w:cs="Times New Roman"/>
          <w:iCs/>
          <w:sz w:val="24"/>
          <w:szCs w:val="24"/>
        </w:rPr>
        <w:t>Гидратная</w:t>
      </w:r>
      <w:proofErr w:type="spellEnd"/>
      <w:r w:rsidR="002E6F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DAC">
        <w:rPr>
          <w:rFonts w:ascii="Times New Roman" w:hAnsi="Times New Roman" w:cs="Times New Roman"/>
          <w:iCs/>
          <w:sz w:val="24"/>
          <w:szCs w:val="24"/>
        </w:rPr>
        <w:t xml:space="preserve"> теория растворов. </w:t>
      </w:r>
    </w:p>
    <w:p w:rsidR="00BE36F2" w:rsidRPr="00BA4DAC" w:rsidRDefault="00BE36F2" w:rsidP="00BE36F2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кислот, щелочей и солей. </w:t>
      </w:r>
    </w:p>
    <w:p w:rsidR="00BE36F2" w:rsidRPr="00BA4DAC" w:rsidRDefault="00BE36F2" w:rsidP="00BE36F2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Слабые и сильные электролиты. </w:t>
      </w:r>
    </w:p>
    <w:p w:rsidR="00BE36F2" w:rsidRPr="00BA4DAC" w:rsidRDefault="00BE36F2" w:rsidP="00BE36F2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Степень диссоциации. </w:t>
      </w:r>
    </w:p>
    <w:p w:rsidR="00BE36F2" w:rsidRPr="00BA4DAC" w:rsidRDefault="00BE36F2" w:rsidP="00BE36F2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BA4DA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BA4DAC">
        <w:rPr>
          <w:rFonts w:ascii="Times New Roman" w:hAnsi="Times New Roman" w:cs="Times New Roman"/>
          <w:sz w:val="24"/>
          <w:szCs w:val="24"/>
        </w:rPr>
        <w:t xml:space="preserve">нного обмена. </w:t>
      </w:r>
      <w:r w:rsidR="002E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F2" w:rsidRPr="00BA4DAC" w:rsidRDefault="00BE36F2" w:rsidP="00BE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BA4DAC">
        <w:rPr>
          <w:rFonts w:ascii="Times New Roman" w:hAnsi="Times New Roman" w:cs="Times New Roman"/>
          <w:bCs/>
          <w:iCs/>
          <w:sz w:val="24"/>
          <w:szCs w:val="24"/>
        </w:rPr>
        <w:t xml:space="preserve"> . Подгруппа кислорода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Положение кислорода и серы в периодической системе химических элементов, строение их атомов.</w:t>
      </w:r>
    </w:p>
    <w:p w:rsidR="00BE36F2" w:rsidRPr="00BA4DAC" w:rsidRDefault="00BE36F2" w:rsidP="00BE36F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 Аллотропия кислорода — озон.</w:t>
      </w:r>
    </w:p>
    <w:p w:rsidR="00BE36F2" w:rsidRPr="00BA4DAC" w:rsidRDefault="00BE36F2" w:rsidP="00BE36F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Сера. Аллотропия серы. Физические и химические свойства. Нахождение в природе. Применение серы. </w:t>
      </w:r>
    </w:p>
    <w:p w:rsidR="00BE36F2" w:rsidRPr="00BA4DAC" w:rsidRDefault="00BE36F2" w:rsidP="00BE36F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Оксид серы(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4DAC">
        <w:rPr>
          <w:rFonts w:ascii="Times New Roman" w:hAnsi="Times New Roman" w:cs="Times New Roman"/>
          <w:sz w:val="24"/>
          <w:szCs w:val="24"/>
        </w:rPr>
        <w:t xml:space="preserve">). Сероводородная и сернистая кислоты и их соли. </w:t>
      </w:r>
    </w:p>
    <w:p w:rsidR="00BE36F2" w:rsidRPr="00BA4DAC" w:rsidRDefault="00BE36F2" w:rsidP="00BE36F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Оксид серы (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DAC">
        <w:rPr>
          <w:rFonts w:ascii="Times New Roman" w:hAnsi="Times New Roman" w:cs="Times New Roman"/>
          <w:sz w:val="24"/>
          <w:szCs w:val="24"/>
        </w:rPr>
        <w:t>). Серная кислота и ее соли. Окислительные свойства концентрированной серной кислоты.</w:t>
      </w:r>
    </w:p>
    <w:p w:rsidR="00BE36F2" w:rsidRPr="00BA4DAC" w:rsidRDefault="00BE36F2" w:rsidP="00BE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4DAC">
        <w:rPr>
          <w:rFonts w:ascii="Times New Roman" w:hAnsi="Times New Roman" w:cs="Times New Roman"/>
          <w:sz w:val="24"/>
          <w:szCs w:val="24"/>
        </w:rPr>
        <w:t>. Основные закономерности химических реакций.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iCs/>
          <w:sz w:val="24"/>
          <w:szCs w:val="24"/>
        </w:rPr>
        <w:t>Понятие о скорости химических реакций. Катализаторы.</w:t>
      </w:r>
    </w:p>
    <w:p w:rsidR="00BE36F2" w:rsidRPr="00BA4DAC" w:rsidRDefault="00BE36F2" w:rsidP="00BE36F2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iCs/>
          <w:sz w:val="24"/>
          <w:szCs w:val="24"/>
        </w:rPr>
        <w:t xml:space="preserve">Принцип </w:t>
      </w:r>
      <w:proofErr w:type="spellStart"/>
      <w:r w:rsidRPr="00BA4DAC">
        <w:rPr>
          <w:rFonts w:ascii="Times New Roman" w:hAnsi="Times New Roman" w:cs="Times New Roman"/>
          <w:iCs/>
          <w:sz w:val="24"/>
          <w:szCs w:val="24"/>
        </w:rPr>
        <w:t>Ле-Шателье</w:t>
      </w:r>
      <w:proofErr w:type="spellEnd"/>
      <w:r w:rsidRPr="00BA4DAC">
        <w:rPr>
          <w:rFonts w:ascii="Times New Roman" w:hAnsi="Times New Roman" w:cs="Times New Roman"/>
          <w:iCs/>
          <w:sz w:val="24"/>
          <w:szCs w:val="24"/>
        </w:rPr>
        <w:t>.</w:t>
      </w:r>
    </w:p>
    <w:p w:rsidR="00BE36F2" w:rsidRPr="00BA4DAC" w:rsidRDefault="00BE36F2" w:rsidP="00BE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BA4DAC">
        <w:rPr>
          <w:rFonts w:ascii="Times New Roman" w:hAnsi="Times New Roman" w:cs="Times New Roman"/>
          <w:bCs/>
          <w:iCs/>
          <w:sz w:val="24"/>
          <w:szCs w:val="24"/>
        </w:rPr>
        <w:t xml:space="preserve">. Подгруппа </w:t>
      </w:r>
      <w:r w:rsidRPr="00BA4DAC">
        <w:rPr>
          <w:rFonts w:ascii="Times New Roman" w:hAnsi="Times New Roman" w:cs="Times New Roman"/>
          <w:bCs/>
          <w:sz w:val="24"/>
          <w:szCs w:val="24"/>
        </w:rPr>
        <w:t xml:space="preserve">азота.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Положение азота и фосфора в периодической системе химических элементов, строение их атомов. 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Азот, физические и химические свойства, получение и применение. Круговорот азота в природе.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lastRenderedPageBreak/>
        <w:t xml:space="preserve"> Аммиак. Физические и химические свойства аммиака, получение, применение.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 Соли аммония, нитраты.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Азотная кислота и ее соли. Окислительные свойства азотной кислоты.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Фосфор. Аллотропия фосфора. Физические и химические свойства фосфора. 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Оксид фосфора(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4DAC">
        <w:rPr>
          <w:rFonts w:ascii="Times New Roman" w:hAnsi="Times New Roman" w:cs="Times New Roman"/>
          <w:sz w:val="24"/>
          <w:szCs w:val="24"/>
        </w:rPr>
        <w:t>). Ортофосфорная кислота и ее соли.</w:t>
      </w:r>
    </w:p>
    <w:p w:rsidR="00BE36F2" w:rsidRPr="00BA4DAC" w:rsidRDefault="00BE36F2" w:rsidP="00BE36F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iCs/>
          <w:sz w:val="24"/>
          <w:szCs w:val="24"/>
        </w:rPr>
        <w:t>Минеральные удобрения.</w:t>
      </w:r>
    </w:p>
    <w:p w:rsidR="00BE36F2" w:rsidRPr="00BA4DAC" w:rsidRDefault="00BE36F2" w:rsidP="00BE36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DAC">
        <w:rPr>
          <w:rFonts w:ascii="Times New Roman" w:hAnsi="Times New Roman" w:cs="Times New Roman"/>
          <w:sz w:val="24"/>
          <w:szCs w:val="24"/>
        </w:rPr>
        <w:t xml:space="preserve">. Подгруппа углерода.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Положение углерода и кремния в периодической системе химических элементов, строение их атомов. </w:t>
      </w:r>
    </w:p>
    <w:p w:rsidR="00BE36F2" w:rsidRPr="00BA4DAC" w:rsidRDefault="00BE36F2" w:rsidP="00BE36F2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Углерод, </w:t>
      </w:r>
      <w:proofErr w:type="spellStart"/>
      <w:r w:rsidRPr="00BA4DAC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BA4DAC">
        <w:rPr>
          <w:rFonts w:ascii="Times New Roman" w:hAnsi="Times New Roman" w:cs="Times New Roman"/>
          <w:sz w:val="24"/>
          <w:szCs w:val="24"/>
        </w:rPr>
        <w:t xml:space="preserve"> модификации, физические и химические свойства углерода. </w:t>
      </w:r>
    </w:p>
    <w:p w:rsidR="00BE36F2" w:rsidRPr="00BA4DAC" w:rsidRDefault="00BE36F2" w:rsidP="00BE36F2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Угарный газ, свойства и физиологическое действие на организм. </w:t>
      </w:r>
    </w:p>
    <w:p w:rsidR="00BE36F2" w:rsidRPr="00BA4DAC" w:rsidRDefault="00BE36F2" w:rsidP="00BE36F2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Углекислый газ, угольная кислота и ее соли. Круговорот углерода в природе.</w:t>
      </w:r>
    </w:p>
    <w:p w:rsidR="00BE36F2" w:rsidRPr="00BA4DAC" w:rsidRDefault="00BE36F2" w:rsidP="00BE36F2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Кремний. Оксид кремния(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4DAC">
        <w:rPr>
          <w:rFonts w:ascii="Times New Roman" w:hAnsi="Times New Roman" w:cs="Times New Roman"/>
          <w:sz w:val="24"/>
          <w:szCs w:val="24"/>
        </w:rPr>
        <w:t xml:space="preserve">). Кремниевая кислота и ее соли. </w:t>
      </w:r>
    </w:p>
    <w:p w:rsidR="00BE36F2" w:rsidRPr="00BA4DAC" w:rsidRDefault="00BE36F2" w:rsidP="00BE36F2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iCs/>
          <w:sz w:val="24"/>
          <w:szCs w:val="24"/>
        </w:rPr>
        <w:t>Стекло. Цемент.</w:t>
      </w:r>
    </w:p>
    <w:p w:rsidR="00BE36F2" w:rsidRPr="00BA4DAC" w:rsidRDefault="00BE36F2" w:rsidP="00BE3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4DAC">
        <w:rPr>
          <w:rFonts w:ascii="Times New Roman" w:hAnsi="Times New Roman" w:cs="Times New Roman"/>
          <w:sz w:val="24"/>
          <w:szCs w:val="24"/>
        </w:rPr>
        <w:t>. Общие свойства металлов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Металлическая связь. Физические и химические свойства металлов. Ряд напряжений металлов.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Алюминий. Положение алюминия в периодической системе и строение его атома. Нахождение в природе. 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Физические и химические свойства алюминия.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 Амфотерность оксида и гидроксида алюминия.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Железо. Положение железа в периодической системе и строение его атома. Нахождение в природе. </w:t>
      </w:r>
    </w:p>
    <w:p w:rsidR="00BE36F2" w:rsidRPr="00BA4DAC" w:rsidRDefault="00BE36F2" w:rsidP="00BE36F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железа. </w:t>
      </w:r>
    </w:p>
    <w:p w:rsidR="00BE36F2" w:rsidRPr="00BF078D" w:rsidRDefault="00BE36F2" w:rsidP="00BF078D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Оксиды, </w:t>
      </w:r>
      <w:proofErr w:type="spellStart"/>
      <w:r w:rsidRPr="00BA4DA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BA4DAC">
        <w:rPr>
          <w:rFonts w:ascii="Times New Roman" w:hAnsi="Times New Roman" w:cs="Times New Roman"/>
          <w:sz w:val="24"/>
          <w:szCs w:val="24"/>
        </w:rPr>
        <w:t xml:space="preserve"> и соли железа (П) и железа (Ш).</w:t>
      </w:r>
    </w:p>
    <w:p w:rsidR="00BE36F2" w:rsidRPr="001F70CD" w:rsidRDefault="00BE36F2" w:rsidP="00CD7A33">
      <w:pPr>
        <w:pStyle w:val="a9"/>
        <w:rPr>
          <w:bCs/>
          <w:i/>
          <w:iCs/>
          <w:sz w:val="24"/>
          <w:szCs w:val="24"/>
        </w:rPr>
      </w:pPr>
      <w:r w:rsidRPr="001F70CD">
        <w:rPr>
          <w:bCs/>
          <w:iCs/>
          <w:sz w:val="24"/>
          <w:szCs w:val="24"/>
        </w:rPr>
        <w:t xml:space="preserve">Тема </w:t>
      </w:r>
      <w:r w:rsidRPr="001F70CD">
        <w:rPr>
          <w:bCs/>
          <w:iCs/>
          <w:sz w:val="24"/>
          <w:szCs w:val="24"/>
          <w:lang w:val="en-US"/>
        </w:rPr>
        <w:t>VIII</w:t>
      </w:r>
      <w:r w:rsidRPr="001F70CD">
        <w:rPr>
          <w:bCs/>
          <w:iCs/>
          <w:sz w:val="24"/>
          <w:szCs w:val="24"/>
        </w:rPr>
        <w:t>.</w:t>
      </w:r>
      <w:r w:rsidR="00CD7A33" w:rsidRPr="001F70CD">
        <w:rPr>
          <w:bCs/>
          <w:iCs/>
          <w:sz w:val="24"/>
          <w:szCs w:val="24"/>
        </w:rPr>
        <w:t xml:space="preserve"> </w:t>
      </w:r>
      <w:r w:rsidRPr="001F70CD">
        <w:rPr>
          <w:bCs/>
          <w:iCs/>
          <w:sz w:val="24"/>
          <w:szCs w:val="24"/>
        </w:rPr>
        <w:t xml:space="preserve"> </w:t>
      </w:r>
      <w:r w:rsidR="00CD7A33" w:rsidRPr="001F70CD">
        <w:rPr>
          <w:bCs/>
          <w:iCs/>
          <w:sz w:val="24"/>
          <w:szCs w:val="24"/>
        </w:rPr>
        <w:t xml:space="preserve">Краткий обзор важнейших органических соединений. 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BE36F2" w:rsidRPr="00BA4DAC" w:rsidRDefault="00BE36F2" w:rsidP="00BE36F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Основные положения теории строения органических соединений А. М. Бутлерова. </w:t>
      </w:r>
    </w:p>
    <w:p w:rsidR="00BE36F2" w:rsidRPr="00BA4DAC" w:rsidRDefault="00BE36F2" w:rsidP="00BE36F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Изомерия. Упрощенная классификация органических соединений.</w:t>
      </w:r>
    </w:p>
    <w:p w:rsidR="00BE36F2" w:rsidRPr="00BA4DAC" w:rsidRDefault="00BE36F2" w:rsidP="00BE36F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lastRenderedPageBreak/>
        <w:t>Предельные углеводороды. Метан, этан. Физические и химические свойства. Применение.</w:t>
      </w:r>
    </w:p>
    <w:p w:rsidR="00BE36F2" w:rsidRPr="00BA4DAC" w:rsidRDefault="00BE36F2" w:rsidP="00BE36F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Непредельные углеводороды. Этилен. Физические и химические свойства. Применение. </w:t>
      </w:r>
    </w:p>
    <w:p w:rsidR="00BE36F2" w:rsidRPr="00BA4DAC" w:rsidRDefault="00BE36F2" w:rsidP="00BE36F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Ацетилен. Диеновые углеводороды.</w:t>
      </w:r>
    </w:p>
    <w:p w:rsidR="00BE36F2" w:rsidRPr="00BA4DAC" w:rsidRDefault="00BE36F2" w:rsidP="00BE36F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iCs/>
          <w:sz w:val="24"/>
          <w:szCs w:val="24"/>
        </w:rPr>
        <w:t>Понятие о циклических углеводородах (</w:t>
      </w:r>
      <w:proofErr w:type="spellStart"/>
      <w:r w:rsidRPr="00BA4DAC">
        <w:rPr>
          <w:rFonts w:ascii="Times New Roman" w:hAnsi="Times New Roman" w:cs="Times New Roman"/>
          <w:iCs/>
          <w:sz w:val="24"/>
          <w:szCs w:val="24"/>
        </w:rPr>
        <w:t>циклоалканы</w:t>
      </w:r>
      <w:proofErr w:type="spellEnd"/>
      <w:r w:rsidRPr="00BA4DAC">
        <w:rPr>
          <w:rFonts w:ascii="Times New Roman" w:hAnsi="Times New Roman" w:cs="Times New Roman"/>
          <w:iCs/>
          <w:sz w:val="24"/>
          <w:szCs w:val="24"/>
        </w:rPr>
        <w:t>, бензол).</w:t>
      </w:r>
    </w:p>
    <w:p w:rsidR="00BE36F2" w:rsidRPr="00BA4DAC" w:rsidRDefault="00BE36F2" w:rsidP="00BE36F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Природные источники углеводородов. Нефть и природный газ, их применение. Защита атмосферного воздуха от загрязнения.</w:t>
      </w:r>
    </w:p>
    <w:p w:rsidR="00BE36F2" w:rsidRPr="00BA4DAC" w:rsidRDefault="00BE36F2" w:rsidP="00BE36F2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4DAC">
        <w:rPr>
          <w:rFonts w:ascii="Times New Roman" w:hAnsi="Times New Roman" w:cs="Times New Roman"/>
          <w:bCs/>
          <w:iCs/>
          <w:sz w:val="24"/>
          <w:szCs w:val="24"/>
        </w:rPr>
        <w:t>Обязательный минимум содержания образовательной области химия</w:t>
      </w:r>
    </w:p>
    <w:p w:rsidR="00BE36F2" w:rsidRPr="00BA4DAC" w:rsidRDefault="00BE36F2" w:rsidP="00BE36F2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Одноатомные спирты. Метанол. Этанол. Физические свойства. Физиологическое действие спиртов на организм. Применение.</w:t>
      </w: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            Многоатомные спирты. Этиленгликоль. Глицерин. Применение.</w:t>
      </w:r>
    </w:p>
    <w:p w:rsidR="00BE36F2" w:rsidRPr="00BA4DAC" w:rsidRDefault="00BE36F2" w:rsidP="00BE36F2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Муравьиная и уксусная кислоты. Физические свойства. Применение.</w:t>
      </w:r>
    </w:p>
    <w:p w:rsidR="00BE36F2" w:rsidRPr="00BA4DAC" w:rsidRDefault="00BE36F2" w:rsidP="00BE36F2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Высшие карбоновые кислоты. Стеариновая кислота.</w:t>
      </w:r>
    </w:p>
    <w:p w:rsidR="00BE36F2" w:rsidRPr="00BA4DAC" w:rsidRDefault="00BE36F2" w:rsidP="00BE36F2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BE36F2" w:rsidRPr="00BA4DAC" w:rsidRDefault="00BE36F2" w:rsidP="00BE36F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F2" w:rsidRPr="00BA4DAC" w:rsidRDefault="00BE36F2" w:rsidP="00BE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A4DA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A4DAC">
        <w:rPr>
          <w:rFonts w:ascii="Times New Roman" w:hAnsi="Times New Roman" w:cs="Times New Roman"/>
          <w:sz w:val="24"/>
          <w:szCs w:val="24"/>
        </w:rPr>
        <w:t>: Обобщение.</w:t>
      </w:r>
    </w:p>
    <w:p w:rsidR="00BE36F2" w:rsidRPr="00BA4DAC" w:rsidRDefault="00BE36F2" w:rsidP="00BE36F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AC"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BE36F2" w:rsidRPr="00BA4DAC" w:rsidRDefault="00BE36F2" w:rsidP="00BE36F2">
      <w:pPr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F078D" w:rsidRDefault="00BF07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E36F2" w:rsidRPr="00BA4DAC" w:rsidRDefault="00BE36F2" w:rsidP="00BA4DAC">
      <w:pPr>
        <w:pStyle w:val="a3"/>
        <w:contextualSpacing/>
        <w:jc w:val="both"/>
      </w:pPr>
    </w:p>
    <w:p w:rsidR="0042138E" w:rsidRPr="001F70CD" w:rsidRDefault="006770A0" w:rsidP="006770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0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138E" w:rsidRPr="001F70CD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010DC" w:rsidRPr="00BA4DAC" w:rsidRDefault="002010DC" w:rsidP="002010D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4"/>
        <w:gridCol w:w="7874"/>
      </w:tblGrid>
      <w:tr w:rsidR="0042138E" w:rsidRPr="00BA4DAC" w:rsidTr="00BE36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8E" w:rsidRPr="00BA4DAC" w:rsidRDefault="0042138E" w:rsidP="00BE3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Количества часов, отводимых на освоение каждой темы</w:t>
            </w:r>
          </w:p>
        </w:tc>
      </w:tr>
      <w:tr w:rsidR="0042138E" w:rsidRPr="00BA4DAC" w:rsidTr="00BE36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Тема 1. Первоначальные химические понятия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атомов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Химическая связь. Строение вещества. 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темы 1  Первоначальные химические понятия 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Кислород. Оксиды. Горение. 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Водород. Кислоты. Соли.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Тема 6 Вода. Растворы. Основания</w:t>
            </w:r>
          </w:p>
          <w:p w:rsidR="0042138E" w:rsidRPr="002010DC" w:rsidRDefault="0042138E" w:rsidP="002010D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Тема № 7  Обобщение сведений об основных классах неорганических соединений.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42138E" w:rsidRPr="00BA4DAC" w:rsidRDefault="0042138E" w:rsidP="00BE36F2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2138E" w:rsidRPr="00BA4DAC" w:rsidTr="00BE36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2138E" w:rsidRPr="00BA4DAC" w:rsidTr="00BE36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42138E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. Повторение основных вопросов курса 8 класса.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2. Теория электролитической диссоциации (ТЭД)</w:t>
            </w:r>
          </w:p>
          <w:p w:rsidR="0042138E" w:rsidRPr="00BA4DAC" w:rsidRDefault="0042138E" w:rsidP="0042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3. Подгруппа кислорода.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4. Основные закономерности химических реакций. Производство серной кислоты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iCs/>
                <w:sz w:val="24"/>
                <w:szCs w:val="24"/>
              </w:rPr>
              <w:t>5. Подгруппа азота.</w:t>
            </w:r>
          </w:p>
          <w:p w:rsidR="0042138E" w:rsidRPr="00BA4DAC" w:rsidRDefault="0042138E" w:rsidP="0042138E">
            <w:pPr>
              <w:pStyle w:val="a9"/>
              <w:rPr>
                <w:i/>
                <w:iCs/>
                <w:sz w:val="24"/>
                <w:szCs w:val="24"/>
              </w:rPr>
            </w:pPr>
            <w:r w:rsidRPr="00BA4DAC">
              <w:rPr>
                <w:iCs/>
                <w:sz w:val="24"/>
                <w:szCs w:val="24"/>
              </w:rPr>
              <w:lastRenderedPageBreak/>
              <w:t>6.Подгруппа углерода.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iCs/>
                <w:sz w:val="24"/>
                <w:szCs w:val="24"/>
              </w:rPr>
              <w:t>7.Общие свойства металлов</w:t>
            </w:r>
          </w:p>
          <w:p w:rsidR="0042138E" w:rsidRPr="00BA4DAC" w:rsidRDefault="0042138E" w:rsidP="0042138E">
            <w:pPr>
              <w:pStyle w:val="a9"/>
              <w:rPr>
                <w:bCs/>
                <w:i/>
                <w:iCs/>
                <w:sz w:val="24"/>
                <w:szCs w:val="24"/>
              </w:rPr>
            </w:pPr>
            <w:r w:rsidRPr="00BA4DAC">
              <w:rPr>
                <w:bCs/>
                <w:iCs/>
                <w:sz w:val="24"/>
                <w:szCs w:val="24"/>
              </w:rPr>
              <w:t>8. Краткий обзор важнейших органических соединений.</w:t>
            </w:r>
          </w:p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9.Обобщение.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2" w:rsidRPr="00BA4DAC" w:rsidRDefault="00BE36F2" w:rsidP="0042138E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6F2" w:rsidRPr="00BA4DAC" w:rsidRDefault="00BE36F2" w:rsidP="0042138E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38E" w:rsidRPr="00BA4DAC" w:rsidRDefault="0042138E" w:rsidP="0042138E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138E" w:rsidRPr="00BA4DAC" w:rsidRDefault="0042138E" w:rsidP="0042138E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38E" w:rsidRPr="00BA4DAC" w:rsidRDefault="0042138E" w:rsidP="0042138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2138E" w:rsidRPr="00BA4DAC" w:rsidRDefault="0042138E" w:rsidP="0042138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36F2" w:rsidRPr="00BA4DAC" w:rsidRDefault="00BE36F2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138E" w:rsidRPr="00BA4DAC" w:rsidRDefault="0042138E" w:rsidP="0042138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138E" w:rsidRPr="00BA4DAC" w:rsidRDefault="0042138E" w:rsidP="0042138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38E" w:rsidRPr="00BA4DAC" w:rsidTr="00BE36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2138E" w:rsidRPr="00BA4DAC" w:rsidTr="00BE36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Всего за 8-9 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8E" w:rsidRPr="00BA4DAC" w:rsidRDefault="0042138E" w:rsidP="00BE36F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</w:tbl>
    <w:p w:rsidR="006E59AC" w:rsidRPr="00BA4DAC" w:rsidRDefault="006E59AC" w:rsidP="00A93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59AC" w:rsidRPr="00BA4DAC" w:rsidSect="00BF078D">
      <w:footerReference w:type="default" r:id="rId8"/>
      <w:pgSz w:w="16838" w:h="11906" w:orient="landscape"/>
      <w:pgMar w:top="1134" w:right="567" w:bottom="567" w:left="567" w:header="284" w:footer="28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C1" w:rsidRDefault="004D3CC1" w:rsidP="00A933BE">
      <w:pPr>
        <w:spacing w:after="0" w:line="240" w:lineRule="auto"/>
      </w:pPr>
      <w:r>
        <w:separator/>
      </w:r>
    </w:p>
  </w:endnote>
  <w:endnote w:type="continuationSeparator" w:id="1">
    <w:p w:rsidR="004D3CC1" w:rsidRDefault="004D3CC1" w:rsidP="00A9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36F2" w:rsidRDefault="0066682B">
        <w:pPr>
          <w:pStyle w:val="ad"/>
          <w:jc w:val="right"/>
        </w:pPr>
        <w:r w:rsidRPr="00A933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36F2" w:rsidRPr="00A933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33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98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A933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36F2" w:rsidRDefault="00BE36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C1" w:rsidRDefault="004D3CC1" w:rsidP="00A933BE">
      <w:pPr>
        <w:spacing w:after="0" w:line="240" w:lineRule="auto"/>
      </w:pPr>
      <w:r>
        <w:separator/>
      </w:r>
    </w:p>
  </w:footnote>
  <w:footnote w:type="continuationSeparator" w:id="1">
    <w:p w:rsidR="004D3CC1" w:rsidRDefault="004D3CC1" w:rsidP="00A9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DF5"/>
    <w:multiLevelType w:val="hybridMultilevel"/>
    <w:tmpl w:val="3FF04E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EDB"/>
    <w:multiLevelType w:val="hybridMultilevel"/>
    <w:tmpl w:val="F93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73"/>
    <w:multiLevelType w:val="hybridMultilevel"/>
    <w:tmpl w:val="50F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E50AE"/>
    <w:multiLevelType w:val="hybridMultilevel"/>
    <w:tmpl w:val="F7F8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0136"/>
    <w:multiLevelType w:val="hybridMultilevel"/>
    <w:tmpl w:val="54A2339C"/>
    <w:lvl w:ilvl="0" w:tplc="FCB074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076"/>
    <w:multiLevelType w:val="hybridMultilevel"/>
    <w:tmpl w:val="DCFA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34D3D"/>
    <w:multiLevelType w:val="hybridMultilevel"/>
    <w:tmpl w:val="A6BA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5678"/>
    <w:multiLevelType w:val="hybridMultilevel"/>
    <w:tmpl w:val="FFF2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61F3B"/>
    <w:multiLevelType w:val="hybridMultilevel"/>
    <w:tmpl w:val="978435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61842E0"/>
    <w:multiLevelType w:val="hybridMultilevel"/>
    <w:tmpl w:val="419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F1D7B"/>
    <w:multiLevelType w:val="hybridMultilevel"/>
    <w:tmpl w:val="59A6A82A"/>
    <w:lvl w:ilvl="0" w:tplc="FCB074F4">
      <w:numFmt w:val="bullet"/>
      <w:lvlText w:val="•"/>
      <w:lvlJc w:val="left"/>
      <w:pPr>
        <w:ind w:left="90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>
    <w:nsid w:val="18453F2E"/>
    <w:multiLevelType w:val="hybridMultilevel"/>
    <w:tmpl w:val="CB22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2624DDD"/>
    <w:multiLevelType w:val="hybridMultilevel"/>
    <w:tmpl w:val="BA783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730C80"/>
    <w:multiLevelType w:val="hybridMultilevel"/>
    <w:tmpl w:val="6204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37472"/>
    <w:multiLevelType w:val="hybridMultilevel"/>
    <w:tmpl w:val="18AA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1243A0"/>
    <w:multiLevelType w:val="hybridMultilevel"/>
    <w:tmpl w:val="362A374A"/>
    <w:lvl w:ilvl="0" w:tplc="FCB074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017F"/>
    <w:multiLevelType w:val="hybridMultilevel"/>
    <w:tmpl w:val="F720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E5445"/>
    <w:multiLevelType w:val="hybridMultilevel"/>
    <w:tmpl w:val="6152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063D8"/>
    <w:multiLevelType w:val="hybridMultilevel"/>
    <w:tmpl w:val="35E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35D01"/>
    <w:multiLevelType w:val="hybridMultilevel"/>
    <w:tmpl w:val="6412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271F7"/>
    <w:multiLevelType w:val="hybridMultilevel"/>
    <w:tmpl w:val="CD10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6C47"/>
    <w:multiLevelType w:val="hybridMultilevel"/>
    <w:tmpl w:val="44D874D8"/>
    <w:lvl w:ilvl="0" w:tplc="FCB074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8D6"/>
    <w:multiLevelType w:val="hybridMultilevel"/>
    <w:tmpl w:val="E6B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73295"/>
    <w:multiLevelType w:val="hybridMultilevel"/>
    <w:tmpl w:val="704818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7">
    <w:nsid w:val="40D3142B"/>
    <w:multiLevelType w:val="hybridMultilevel"/>
    <w:tmpl w:val="D1D42D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BD0E40"/>
    <w:multiLevelType w:val="hybridMultilevel"/>
    <w:tmpl w:val="AD88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A621A"/>
    <w:multiLevelType w:val="hybridMultilevel"/>
    <w:tmpl w:val="074A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924EB"/>
    <w:multiLevelType w:val="hybridMultilevel"/>
    <w:tmpl w:val="3790FD1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FF51CE"/>
    <w:multiLevelType w:val="hybridMultilevel"/>
    <w:tmpl w:val="421E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57CB1"/>
    <w:multiLevelType w:val="hybridMultilevel"/>
    <w:tmpl w:val="C9F4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81AC0"/>
    <w:multiLevelType w:val="hybridMultilevel"/>
    <w:tmpl w:val="C258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12248"/>
    <w:multiLevelType w:val="hybridMultilevel"/>
    <w:tmpl w:val="A5E6E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F85E48"/>
    <w:multiLevelType w:val="hybridMultilevel"/>
    <w:tmpl w:val="76B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8C154D"/>
    <w:multiLevelType w:val="hybridMultilevel"/>
    <w:tmpl w:val="CEFE5E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D476A"/>
    <w:multiLevelType w:val="hybridMultilevel"/>
    <w:tmpl w:val="2EBC64B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5D2E012C"/>
    <w:multiLevelType w:val="hybridMultilevel"/>
    <w:tmpl w:val="223E2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C39B5"/>
    <w:multiLevelType w:val="hybridMultilevel"/>
    <w:tmpl w:val="7026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8A778D"/>
    <w:multiLevelType w:val="hybridMultilevel"/>
    <w:tmpl w:val="5D7C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05185"/>
    <w:multiLevelType w:val="hybridMultilevel"/>
    <w:tmpl w:val="3880EAE8"/>
    <w:lvl w:ilvl="0" w:tplc="FCB074F4">
      <w:numFmt w:val="bullet"/>
      <w:lvlText w:val="•"/>
      <w:lvlJc w:val="left"/>
      <w:pPr>
        <w:ind w:left="21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3">
    <w:nsid w:val="703F7ADD"/>
    <w:multiLevelType w:val="hybridMultilevel"/>
    <w:tmpl w:val="95B8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1799C"/>
    <w:multiLevelType w:val="hybridMultilevel"/>
    <w:tmpl w:val="B000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CE3B70"/>
    <w:multiLevelType w:val="hybridMultilevel"/>
    <w:tmpl w:val="824E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C43EA"/>
    <w:multiLevelType w:val="hybridMultilevel"/>
    <w:tmpl w:val="4F68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A2C46"/>
    <w:multiLevelType w:val="hybridMultilevel"/>
    <w:tmpl w:val="495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42"/>
  </w:num>
  <w:num w:numId="5">
    <w:abstractNumId w:val="17"/>
  </w:num>
  <w:num w:numId="6">
    <w:abstractNumId w:val="23"/>
  </w:num>
  <w:num w:numId="7">
    <w:abstractNumId w:val="5"/>
  </w:num>
  <w:num w:numId="8">
    <w:abstractNumId w:val="33"/>
  </w:num>
  <w:num w:numId="9">
    <w:abstractNumId w:val="31"/>
  </w:num>
  <w:num w:numId="10">
    <w:abstractNumId w:val="38"/>
  </w:num>
  <w:num w:numId="11">
    <w:abstractNumId w:val="40"/>
  </w:num>
  <w:num w:numId="12">
    <w:abstractNumId w:val="16"/>
  </w:num>
  <w:num w:numId="13">
    <w:abstractNumId w:val="25"/>
  </w:num>
  <w:num w:numId="14">
    <w:abstractNumId w:val="43"/>
  </w:num>
  <w:num w:numId="15">
    <w:abstractNumId w:val="27"/>
  </w:num>
  <w:num w:numId="16">
    <w:abstractNumId w:val="37"/>
  </w:num>
  <w:num w:numId="17">
    <w:abstractNumId w:val="22"/>
  </w:num>
  <w:num w:numId="18">
    <w:abstractNumId w:val="6"/>
  </w:num>
  <w:num w:numId="19">
    <w:abstractNumId w:val="4"/>
  </w:num>
  <w:num w:numId="20">
    <w:abstractNumId w:val="45"/>
  </w:num>
  <w:num w:numId="21">
    <w:abstractNumId w:val="3"/>
  </w:num>
  <w:num w:numId="22">
    <w:abstractNumId w:val="12"/>
  </w:num>
  <w:num w:numId="23">
    <w:abstractNumId w:val="44"/>
  </w:num>
  <w:num w:numId="24">
    <w:abstractNumId w:val="18"/>
  </w:num>
  <w:num w:numId="25">
    <w:abstractNumId w:val="21"/>
  </w:num>
  <w:num w:numId="26">
    <w:abstractNumId w:val="39"/>
  </w:num>
  <w:num w:numId="27">
    <w:abstractNumId w:val="10"/>
  </w:num>
  <w:num w:numId="28">
    <w:abstractNumId w:val="15"/>
  </w:num>
  <w:num w:numId="29">
    <w:abstractNumId w:val="32"/>
  </w:num>
  <w:num w:numId="30">
    <w:abstractNumId w:val="47"/>
  </w:num>
  <w:num w:numId="31">
    <w:abstractNumId w:val="8"/>
  </w:num>
  <w:num w:numId="32">
    <w:abstractNumId w:val="20"/>
  </w:num>
  <w:num w:numId="33">
    <w:abstractNumId w:val="28"/>
  </w:num>
  <w:num w:numId="34">
    <w:abstractNumId w:val="24"/>
  </w:num>
  <w:num w:numId="35">
    <w:abstractNumId w:val="7"/>
  </w:num>
  <w:num w:numId="36">
    <w:abstractNumId w:val="46"/>
  </w:num>
  <w:num w:numId="37">
    <w:abstractNumId w:val="36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0"/>
  </w:num>
  <w:num w:numId="43">
    <w:abstractNumId w:val="41"/>
  </w:num>
  <w:num w:numId="44">
    <w:abstractNumId w:val="11"/>
  </w:num>
  <w:num w:numId="45">
    <w:abstractNumId w:val="1"/>
  </w:num>
  <w:num w:numId="46">
    <w:abstractNumId w:val="2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6A8"/>
    <w:rsid w:val="0002413D"/>
    <w:rsid w:val="00077E47"/>
    <w:rsid w:val="00085E71"/>
    <w:rsid w:val="000A34B4"/>
    <w:rsid w:val="000D7F01"/>
    <w:rsid w:val="00170B2A"/>
    <w:rsid w:val="001F70CD"/>
    <w:rsid w:val="0020023A"/>
    <w:rsid w:val="002010DC"/>
    <w:rsid w:val="00240F1D"/>
    <w:rsid w:val="002946BC"/>
    <w:rsid w:val="00296B80"/>
    <w:rsid w:val="002E6FBF"/>
    <w:rsid w:val="003A5293"/>
    <w:rsid w:val="003C1B8F"/>
    <w:rsid w:val="00404B19"/>
    <w:rsid w:val="0042138E"/>
    <w:rsid w:val="004B100C"/>
    <w:rsid w:val="004D3CC1"/>
    <w:rsid w:val="005010DF"/>
    <w:rsid w:val="005A3A37"/>
    <w:rsid w:val="005E557E"/>
    <w:rsid w:val="0061659A"/>
    <w:rsid w:val="00631071"/>
    <w:rsid w:val="0066682B"/>
    <w:rsid w:val="006770A0"/>
    <w:rsid w:val="00687A2F"/>
    <w:rsid w:val="006E59AC"/>
    <w:rsid w:val="00730D2D"/>
    <w:rsid w:val="008C0FE7"/>
    <w:rsid w:val="00915328"/>
    <w:rsid w:val="00923FDC"/>
    <w:rsid w:val="00941985"/>
    <w:rsid w:val="00976601"/>
    <w:rsid w:val="009921E9"/>
    <w:rsid w:val="009D6B37"/>
    <w:rsid w:val="009D7DFE"/>
    <w:rsid w:val="00A406A8"/>
    <w:rsid w:val="00A933BE"/>
    <w:rsid w:val="00B02AF9"/>
    <w:rsid w:val="00B6251D"/>
    <w:rsid w:val="00BA4DAC"/>
    <w:rsid w:val="00BC438D"/>
    <w:rsid w:val="00BD2199"/>
    <w:rsid w:val="00BE36F2"/>
    <w:rsid w:val="00BF078D"/>
    <w:rsid w:val="00CD6BC3"/>
    <w:rsid w:val="00CD7A33"/>
    <w:rsid w:val="00D536F7"/>
    <w:rsid w:val="00D53C32"/>
    <w:rsid w:val="00D70ACE"/>
    <w:rsid w:val="00D906F3"/>
    <w:rsid w:val="00E82DC8"/>
    <w:rsid w:val="00E8607F"/>
    <w:rsid w:val="00E9355E"/>
    <w:rsid w:val="00F125A1"/>
    <w:rsid w:val="00F804E1"/>
    <w:rsid w:val="00F9728C"/>
    <w:rsid w:val="00FE414F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4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7E47"/>
    <w:pPr>
      <w:ind w:left="720"/>
      <w:contextualSpacing/>
    </w:pPr>
  </w:style>
  <w:style w:type="character" w:styleId="a6">
    <w:name w:val="Strong"/>
    <w:basedOn w:val="a0"/>
    <w:uiPriority w:val="22"/>
    <w:qFormat/>
    <w:rsid w:val="00E8607F"/>
    <w:rPr>
      <w:b/>
      <w:bCs/>
    </w:rPr>
  </w:style>
  <w:style w:type="paragraph" w:styleId="a7">
    <w:name w:val="Body Text Indent"/>
    <w:basedOn w:val="a"/>
    <w:link w:val="a8"/>
    <w:rsid w:val="0020023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0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02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0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0023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00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9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33BE"/>
  </w:style>
  <w:style w:type="paragraph" w:styleId="ad">
    <w:name w:val="footer"/>
    <w:basedOn w:val="a"/>
    <w:link w:val="ae"/>
    <w:uiPriority w:val="99"/>
    <w:unhideWhenUsed/>
    <w:rsid w:val="00A9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3B32-3263-4EEC-87F6-6D09A39F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kab301</cp:lastModifiedBy>
  <cp:revision>26</cp:revision>
  <cp:lastPrinted>2016-12-07T11:38:00Z</cp:lastPrinted>
  <dcterms:created xsi:type="dcterms:W3CDTF">2015-11-03T15:32:00Z</dcterms:created>
  <dcterms:modified xsi:type="dcterms:W3CDTF">2019-10-16T09:32:00Z</dcterms:modified>
</cp:coreProperties>
</file>