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F1" w:rsidRDefault="009A70F1" w:rsidP="009A70F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3"/>
      </w:tblGrid>
      <w:tr w:rsidR="000376A6" w:rsidRPr="00E20050" w:rsidTr="009367DC">
        <w:tc>
          <w:tcPr>
            <w:tcW w:w="14503" w:type="dxa"/>
            <w:shd w:val="clear" w:color="auto" w:fill="auto"/>
          </w:tcPr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050">
              <w:rPr>
                <w:rFonts w:ascii="Times New Roman" w:eastAsia="Times New Roman" w:hAnsi="Times New Roman"/>
              </w:rPr>
              <w:t>Муниципальное бюджетное общеобразовательное учреждение</w:t>
            </w:r>
          </w:p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050">
              <w:rPr>
                <w:rFonts w:ascii="Times New Roman" w:eastAsia="Times New Roman" w:hAnsi="Times New Roman"/>
              </w:rPr>
              <w:t>средняя общеобразовательная школа №5</w:t>
            </w:r>
          </w:p>
          <w:p w:rsidR="000376A6" w:rsidRPr="00E20050" w:rsidRDefault="000376A6" w:rsidP="00936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376A6" w:rsidRPr="00E20050" w:rsidRDefault="000376A6" w:rsidP="009367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14953"/>
              <w:gridCol w:w="222"/>
            </w:tblGrid>
            <w:tr w:rsidR="000376A6" w:rsidRPr="00E20050" w:rsidTr="009367DC">
              <w:tc>
                <w:tcPr>
                  <w:tcW w:w="1465" w:type="pct"/>
                </w:tcPr>
                <w:p w:rsidR="000376A6" w:rsidRPr="00E20050" w:rsidRDefault="000376A6" w:rsidP="009367DC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0376A6" w:rsidRPr="00E20050" w:rsidTr="009367DC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РАССМОТРЕНО: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Заседание МО нач.кл.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Протокол №7 от 31.05.2021</w:t>
                        </w:r>
                        <w:r w:rsidRPr="00E20050">
                          <w:rPr>
                            <w:rFonts w:ascii="Times New Roman" w:eastAsia="Times New Roman" w:hAnsi="Times New Roman"/>
                          </w:rPr>
                          <w:br/>
                          <w:t>Руководитель МО: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_________//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СОГЛАСОВАНО: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Заместитель директора по УВР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______________/Дауб О.В../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УТВЕРЖДЕНО: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Директор МБОУ СОШ №5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__________________/Зорина Л.Р./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/>
                          </w:rPr>
                          <w:t>Приказ от 23.08.2021г № 275-у</w:t>
                        </w:r>
                      </w:p>
                      <w:p w:rsidR="000376A6" w:rsidRPr="00E20050" w:rsidRDefault="000376A6" w:rsidP="009367D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</w:tr>
                </w:tbl>
                <w:p w:rsidR="000376A6" w:rsidRPr="00E20050" w:rsidRDefault="000376A6" w:rsidP="009367DC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27" w:type="pct"/>
                </w:tcPr>
                <w:p w:rsidR="000376A6" w:rsidRPr="00E20050" w:rsidRDefault="000376A6" w:rsidP="009367DC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/>
                <w:sz w:val="56"/>
                <w:szCs w:val="56"/>
              </w:rPr>
              <w:t>Программа</w:t>
            </w:r>
          </w:p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/>
                <w:sz w:val="56"/>
                <w:szCs w:val="56"/>
              </w:rPr>
              <w:t>внеурочной деятельности</w:t>
            </w:r>
          </w:p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sz w:val="56"/>
                <w:szCs w:val="56"/>
              </w:rPr>
              <w:t>«Умники и умницы»</w:t>
            </w:r>
          </w:p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/>
                <w:sz w:val="56"/>
                <w:szCs w:val="56"/>
              </w:rPr>
              <w:t>Срок реализации:1 год</w:t>
            </w:r>
          </w:p>
          <w:p w:rsidR="000376A6" w:rsidRPr="00E20050" w:rsidRDefault="000376A6" w:rsidP="00936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56"/>
              </w:rPr>
            </w:pPr>
          </w:p>
          <w:p w:rsidR="000376A6" w:rsidRPr="00E20050" w:rsidRDefault="000376A6" w:rsidP="009367D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20050">
              <w:rPr>
                <w:rFonts w:ascii="Times New Roman" w:eastAsia="Times New Roman" w:hAnsi="Times New Roman"/>
              </w:rPr>
              <w:t>Разработал:</w:t>
            </w:r>
          </w:p>
          <w:p w:rsidR="000376A6" w:rsidRPr="00E20050" w:rsidRDefault="000376A6" w:rsidP="009367D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Петровских Т.И.</w:t>
            </w:r>
            <w:r w:rsidRPr="00E20050">
              <w:rPr>
                <w:rFonts w:ascii="Times New Roman" w:eastAsia="Times New Roman" w:hAnsi="Times New Roman"/>
              </w:rPr>
              <w:t xml:space="preserve"> </w:t>
            </w:r>
          </w:p>
          <w:p w:rsidR="000376A6" w:rsidRPr="00E20050" w:rsidRDefault="000376A6" w:rsidP="009367D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учитель нач.</w:t>
            </w:r>
            <w:r w:rsidR="00F2615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классов</w:t>
            </w:r>
            <w:r w:rsidRPr="00E20050">
              <w:rPr>
                <w:rFonts w:ascii="Times New Roman" w:eastAsia="Times New Roman" w:hAnsi="Times New Roman"/>
              </w:rPr>
              <w:t xml:space="preserve"> </w:t>
            </w:r>
          </w:p>
          <w:p w:rsidR="000376A6" w:rsidRPr="00E20050" w:rsidRDefault="000376A6" w:rsidP="009367D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20050">
              <w:rPr>
                <w:rFonts w:ascii="Times New Roman" w:eastAsia="Times New Roman" w:hAnsi="Times New Roman"/>
              </w:rPr>
              <w:t>МБОУ СОШ №5</w:t>
            </w:r>
          </w:p>
          <w:p w:rsidR="000376A6" w:rsidRPr="00E20050" w:rsidRDefault="000376A6" w:rsidP="009367DC">
            <w:pPr>
              <w:spacing w:after="240" w:line="480" w:lineRule="auto"/>
              <w:ind w:firstLine="3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76A6" w:rsidRPr="00E20050" w:rsidRDefault="000376A6" w:rsidP="009367DC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50">
              <w:rPr>
                <w:rFonts w:ascii="Times New Roman" w:eastAsia="Times New Roman" w:hAnsi="Times New Roman"/>
                <w:sz w:val="24"/>
                <w:szCs w:val="24"/>
              </w:rPr>
              <w:t>2021г</w:t>
            </w:r>
          </w:p>
          <w:p w:rsidR="000376A6" w:rsidRPr="00E20050" w:rsidRDefault="000376A6" w:rsidP="009367DC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50">
              <w:rPr>
                <w:rFonts w:ascii="Times New Roman" w:eastAsia="Times New Roman" w:hAnsi="Times New Roman"/>
                <w:sz w:val="24"/>
                <w:szCs w:val="24"/>
              </w:rPr>
              <w:t>г.Урай</w:t>
            </w:r>
          </w:p>
        </w:tc>
      </w:tr>
    </w:tbl>
    <w:p w:rsidR="00B3663B" w:rsidRDefault="00470221" w:rsidP="0047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</w:t>
      </w:r>
      <w:r w:rsidR="00B3663B" w:rsidRPr="00B3663B">
        <w:rPr>
          <w:rFonts w:ascii="Times New Roman" w:hAnsi="Times New Roman"/>
          <w:b/>
          <w:sz w:val="24"/>
          <w:szCs w:val="24"/>
        </w:rPr>
        <w:t>. РЕЗУЛЬТАТЫ ОСОВОЕНИЯ КУРСА ВНЕУРОЧНОЙ ДЕЯТЕЛЬНОСТИ</w:t>
      </w:r>
    </w:p>
    <w:p w:rsidR="006A61CB" w:rsidRPr="00053ACE" w:rsidRDefault="006A61CB" w:rsidP="006A6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53ACE">
        <w:rPr>
          <w:rFonts w:ascii="Times New Roman" w:hAnsi="Times New Roman"/>
          <w:i/>
          <w:sz w:val="24"/>
          <w:szCs w:val="24"/>
          <w:u w:val="single"/>
        </w:rPr>
        <w:t>По завершению 1 года обучения у младших школьников должны развиться особые умения и навыки.</w:t>
      </w:r>
    </w:p>
    <w:p w:rsidR="00A065BF" w:rsidRDefault="006A61CB" w:rsidP="006A61CB">
      <w:pPr>
        <w:pStyle w:val="a9"/>
        <w:spacing w:before="0" w:beforeAutospacing="0" w:after="0" w:afterAutospacing="0"/>
        <w:jc w:val="both"/>
        <w:rPr>
          <w:szCs w:val="22"/>
        </w:rPr>
      </w:pPr>
      <w:r w:rsidRPr="006A61CB">
        <w:rPr>
          <w:szCs w:val="22"/>
        </w:rPr>
        <w:tab/>
      </w:r>
      <w:r w:rsidRPr="006A61CB">
        <w:rPr>
          <w:szCs w:val="22"/>
        </w:rPr>
        <w:tab/>
      </w:r>
    </w:p>
    <w:p w:rsidR="006A61CB" w:rsidRDefault="00A065BF" w:rsidP="00E33B6B">
      <w:pPr>
        <w:pStyle w:val="a9"/>
        <w:spacing w:before="0" w:beforeAutospacing="0" w:after="0" w:afterAutospacing="0"/>
        <w:ind w:left="426"/>
        <w:jc w:val="both"/>
        <w:rPr>
          <w:szCs w:val="22"/>
        </w:rPr>
      </w:pPr>
      <w:r>
        <w:rPr>
          <w:szCs w:val="22"/>
        </w:rPr>
        <w:t>Личностные результаты:</w:t>
      </w:r>
    </w:p>
    <w:p w:rsidR="00A065BF" w:rsidRPr="00A065BF" w:rsidRDefault="00A065BF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A065BF">
        <w:rPr>
          <w:szCs w:val="22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A065BF" w:rsidRPr="00A065BF" w:rsidRDefault="00A065BF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>
        <w:rPr>
          <w:szCs w:val="22"/>
        </w:rPr>
        <w:t xml:space="preserve">В </w:t>
      </w:r>
      <w:r w:rsidRPr="00A065BF">
        <w:rPr>
          <w:szCs w:val="22"/>
        </w:rPr>
        <w:t>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</w:t>
      </w:r>
      <w:r>
        <w:rPr>
          <w:szCs w:val="22"/>
        </w:rPr>
        <w:t>.</w:t>
      </w:r>
    </w:p>
    <w:p w:rsidR="00A065BF" w:rsidRDefault="00A065BF" w:rsidP="00E33B6B">
      <w:pPr>
        <w:pStyle w:val="a9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A065BF" w:rsidRDefault="00A065BF" w:rsidP="00E33B6B">
      <w:pPr>
        <w:pStyle w:val="a9"/>
        <w:spacing w:before="0" w:beforeAutospacing="0" w:after="0" w:afterAutospacing="0"/>
        <w:ind w:left="426"/>
        <w:jc w:val="both"/>
        <w:rPr>
          <w:szCs w:val="22"/>
        </w:rPr>
      </w:pPr>
      <w:r>
        <w:rPr>
          <w:szCs w:val="22"/>
        </w:rPr>
        <w:t>Метапрдеметные результаты:</w:t>
      </w:r>
    </w:p>
    <w:p w:rsidR="00A065BF" w:rsidRPr="00A065BF" w:rsidRDefault="00A065BF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>
        <w:rPr>
          <w:szCs w:val="22"/>
        </w:rPr>
        <w:t>о</w:t>
      </w:r>
      <w:r w:rsidRPr="00A065BF">
        <w:rPr>
          <w:szCs w:val="22"/>
        </w:rPr>
        <w:t xml:space="preserve">риентироваться в своей системе знаний: отличать новое от уже известного с помощью учителя. </w:t>
      </w:r>
    </w:p>
    <w:p w:rsidR="00A065BF" w:rsidRPr="00A065BF" w:rsidRDefault="00A065BF" w:rsidP="00E33B6B">
      <w:pPr>
        <w:pStyle w:val="3"/>
        <w:numPr>
          <w:ilvl w:val="0"/>
          <w:numId w:val="36"/>
        </w:numPr>
        <w:spacing w:before="0"/>
        <w:ind w:left="426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>елать предварительный отбор источников информации: ориентироваться  в учебнике (на развороте, в оглавлении, в словаре).</w:t>
      </w:r>
    </w:p>
    <w:p w:rsidR="00A065BF" w:rsidRPr="00A065BF" w:rsidRDefault="00A065BF" w:rsidP="00E33B6B">
      <w:pPr>
        <w:pStyle w:val="3"/>
        <w:numPr>
          <w:ilvl w:val="0"/>
          <w:numId w:val="36"/>
        </w:numPr>
        <w:spacing w:before="0"/>
        <w:ind w:left="426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 xml:space="preserve">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A065BF" w:rsidRPr="00A065BF" w:rsidRDefault="00A065BF" w:rsidP="00E33B6B">
      <w:pPr>
        <w:pStyle w:val="3"/>
        <w:numPr>
          <w:ilvl w:val="0"/>
          <w:numId w:val="36"/>
        </w:numPr>
        <w:spacing w:before="0"/>
        <w:ind w:left="426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делать выводы в результате  совместной  работы всего класса.</w:t>
      </w:r>
    </w:p>
    <w:p w:rsidR="00A065BF" w:rsidRPr="00A065BF" w:rsidRDefault="00A065BF" w:rsidP="00E33B6B">
      <w:pPr>
        <w:pStyle w:val="3"/>
        <w:numPr>
          <w:ilvl w:val="0"/>
          <w:numId w:val="36"/>
        </w:numPr>
        <w:spacing w:before="0"/>
        <w:ind w:left="426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065BF" w:rsidRDefault="00A065BF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>
        <w:rPr>
          <w:szCs w:val="22"/>
        </w:rPr>
        <w:t>п</w:t>
      </w:r>
      <w:r w:rsidRPr="00A065BF">
        <w:rPr>
          <w:szCs w:val="22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</w:t>
      </w:r>
      <w:r>
        <w:rPr>
          <w:szCs w:val="22"/>
        </w:rPr>
        <w:t>.</w:t>
      </w:r>
    </w:p>
    <w:p w:rsidR="00A065BF" w:rsidRDefault="00A065BF" w:rsidP="00E33B6B">
      <w:pPr>
        <w:pStyle w:val="a9"/>
        <w:spacing w:before="0" w:beforeAutospacing="0" w:after="0" w:afterAutospacing="0"/>
        <w:ind w:left="426"/>
        <w:jc w:val="both"/>
        <w:rPr>
          <w:szCs w:val="22"/>
        </w:rPr>
      </w:pPr>
    </w:p>
    <w:p w:rsidR="00A065BF" w:rsidRPr="006A61CB" w:rsidRDefault="00A065BF" w:rsidP="00E33B6B">
      <w:pPr>
        <w:pStyle w:val="a9"/>
        <w:spacing w:before="0" w:beforeAutospacing="0" w:after="0" w:afterAutospacing="0"/>
        <w:ind w:left="426"/>
        <w:jc w:val="both"/>
        <w:rPr>
          <w:szCs w:val="22"/>
        </w:rPr>
      </w:pPr>
      <w:r>
        <w:rPr>
          <w:szCs w:val="22"/>
        </w:rPr>
        <w:t>Предметные результаты: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 xml:space="preserve"> научиться последовательно,  описывать события и  выполнять последовательность действий;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>обучиться  решению логических задач;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 xml:space="preserve">научиться решать задачи с геометрическим содержанием; 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>научиться решению и  составлению задач-шуток, магических квадратов;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>научиться обобщать математический материал;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6A61CB">
        <w:rPr>
          <w:szCs w:val="22"/>
        </w:rPr>
        <w:t>научиться понимать значимость коллектива и свою ответственность перед ним, единство с коллективом</w:t>
      </w:r>
      <w:r>
        <w:rPr>
          <w:szCs w:val="22"/>
        </w:rPr>
        <w:t>.</w:t>
      </w:r>
    </w:p>
    <w:p w:rsidR="006A61CB" w:rsidRDefault="006A61CB" w:rsidP="00E33B6B">
      <w:pPr>
        <w:pStyle w:val="a9"/>
        <w:spacing w:before="0" w:beforeAutospacing="0" w:after="0" w:afterAutospacing="0"/>
        <w:ind w:left="426"/>
        <w:jc w:val="both"/>
        <w:rPr>
          <w:b/>
          <w:szCs w:val="22"/>
        </w:rPr>
      </w:pPr>
    </w:p>
    <w:p w:rsidR="006A61CB" w:rsidRDefault="006A61CB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A61CB">
        <w:rPr>
          <w:rFonts w:ascii="Times New Roman" w:hAnsi="Times New Roman"/>
          <w:i/>
          <w:sz w:val="24"/>
          <w:szCs w:val="24"/>
          <w:u w:val="single"/>
        </w:rPr>
        <w:t xml:space="preserve">По завершению 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6A61CB">
        <w:rPr>
          <w:rFonts w:ascii="Times New Roman" w:hAnsi="Times New Roman"/>
          <w:i/>
          <w:sz w:val="24"/>
          <w:szCs w:val="24"/>
          <w:u w:val="single"/>
        </w:rPr>
        <w:t xml:space="preserve"> года обучения у младших школьников должны развиться особые умения и навыки.</w:t>
      </w:r>
    </w:p>
    <w:p w:rsidR="00E67452" w:rsidRDefault="00E67452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</w:p>
    <w:p w:rsidR="00E67452" w:rsidRDefault="00E67452" w:rsidP="00E33B6B">
      <w:pPr>
        <w:pStyle w:val="a9"/>
        <w:spacing w:before="0" w:beforeAutospacing="0" w:after="0" w:afterAutospacing="0"/>
        <w:ind w:left="426"/>
        <w:jc w:val="both"/>
        <w:rPr>
          <w:szCs w:val="22"/>
        </w:rPr>
      </w:pPr>
      <w:r>
        <w:rPr>
          <w:szCs w:val="22"/>
        </w:rPr>
        <w:t>Личностные результаты:</w:t>
      </w:r>
    </w:p>
    <w:p w:rsidR="00E67452" w:rsidRPr="00A065BF" w:rsidRDefault="00E67452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 w:rsidRPr="00A065BF">
        <w:rPr>
          <w:szCs w:val="22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E67452" w:rsidRPr="00A065BF" w:rsidRDefault="00E67452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szCs w:val="22"/>
        </w:rPr>
      </w:pPr>
      <w:r>
        <w:rPr>
          <w:szCs w:val="22"/>
        </w:rPr>
        <w:t xml:space="preserve">В </w:t>
      </w:r>
      <w:r w:rsidRPr="00A065BF">
        <w:rPr>
          <w:szCs w:val="22"/>
        </w:rPr>
        <w:t>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</w:t>
      </w:r>
      <w:r>
        <w:rPr>
          <w:szCs w:val="22"/>
        </w:rPr>
        <w:t>.</w:t>
      </w:r>
    </w:p>
    <w:p w:rsidR="00E67452" w:rsidRDefault="00E67452" w:rsidP="00E67452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>
        <w:rPr>
          <w:szCs w:val="22"/>
        </w:rPr>
        <w:t>Метапрдеметные результаты:</w:t>
      </w:r>
    </w:p>
    <w:p w:rsidR="00E67452" w:rsidRPr="00A065BF" w:rsidRDefault="00E67452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о</w:t>
      </w:r>
      <w:r w:rsidRPr="00A065BF">
        <w:rPr>
          <w:szCs w:val="22"/>
        </w:rPr>
        <w:t xml:space="preserve">риентироваться в своей системе знаний: отличать новое от уже известного с помощью учителя. 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>елать предварительный отбор источников информации: ориентироваться  в учебнике (на развороте, в оглавлении, в словаре).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 xml:space="preserve">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делать выводы в результате  совместной  работы всего класса.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E67452" w:rsidRPr="00E67452" w:rsidRDefault="00E67452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п</w:t>
      </w:r>
      <w:r w:rsidRPr="00A065BF">
        <w:rPr>
          <w:szCs w:val="22"/>
        </w:rPr>
        <w:t xml:space="preserve">реобразовывать информацию из одной формы в другую: составлять математические рассказы и задачи на основе простейших математических моделей </w:t>
      </w:r>
      <w:r w:rsidRPr="00E67452">
        <w:rPr>
          <w:szCs w:val="22"/>
        </w:rPr>
        <w:t>(предметных, рисунков, схематических.</w:t>
      </w:r>
    </w:p>
    <w:p w:rsidR="00E67452" w:rsidRPr="00E67452" w:rsidRDefault="00E67452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67452" w:rsidRPr="00E67452" w:rsidRDefault="00E67452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67452">
        <w:rPr>
          <w:rFonts w:ascii="Times New Roman" w:hAnsi="Times New Roman"/>
          <w:sz w:val="24"/>
          <w:szCs w:val="24"/>
        </w:rPr>
        <w:t>Предметные результаты.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оперировать числовой и знаковой символикой;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поиску закономерностей;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 сочинять математические задания, сказки, задачи-шутки;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 решать задачи с геометрическим содержанием;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самостоятельно принимать решения, делать выводы;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понимать значимость коллектива и свою ответственность</w:t>
      </w:r>
    </w:p>
    <w:p w:rsidR="006A61CB" w:rsidRPr="006A61CB" w:rsidRDefault="006A61CB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 w:rsidRPr="006A61CB">
        <w:rPr>
          <w:szCs w:val="22"/>
        </w:rPr>
        <w:t>перед ним</w:t>
      </w:r>
      <w:r>
        <w:rPr>
          <w:szCs w:val="22"/>
        </w:rPr>
        <w:t>.</w:t>
      </w:r>
    </w:p>
    <w:p w:rsidR="006A61CB" w:rsidRDefault="006A61CB" w:rsidP="00E33B6B">
      <w:pPr>
        <w:pStyle w:val="a9"/>
        <w:spacing w:before="0" w:beforeAutospacing="0" w:after="0" w:afterAutospacing="0"/>
        <w:ind w:left="284"/>
        <w:jc w:val="both"/>
        <w:rPr>
          <w:b/>
          <w:szCs w:val="22"/>
        </w:rPr>
      </w:pPr>
    </w:p>
    <w:p w:rsidR="006A61CB" w:rsidRPr="00053ACE" w:rsidRDefault="006A61CB" w:rsidP="00E33B6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53ACE">
        <w:rPr>
          <w:rFonts w:ascii="Times New Roman" w:hAnsi="Times New Roman"/>
          <w:i/>
          <w:sz w:val="24"/>
          <w:szCs w:val="24"/>
          <w:u w:val="single"/>
        </w:rPr>
        <w:t xml:space="preserve">По завершению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3 </w:t>
      </w:r>
      <w:r w:rsidRPr="00053ACE">
        <w:rPr>
          <w:rFonts w:ascii="Times New Roman" w:hAnsi="Times New Roman"/>
          <w:i/>
          <w:sz w:val="24"/>
          <w:szCs w:val="24"/>
          <w:u w:val="single"/>
        </w:rPr>
        <w:t xml:space="preserve"> года обучения у младших школьников должны развиться особые умения и навыки.</w:t>
      </w:r>
    </w:p>
    <w:p w:rsidR="006A61CB" w:rsidRDefault="006A61CB" w:rsidP="00E33B6B">
      <w:pPr>
        <w:pStyle w:val="a9"/>
        <w:spacing w:before="0" w:beforeAutospacing="0" w:after="0" w:afterAutospacing="0"/>
        <w:ind w:left="284"/>
        <w:jc w:val="center"/>
        <w:rPr>
          <w:b/>
          <w:szCs w:val="22"/>
        </w:rPr>
      </w:pPr>
    </w:p>
    <w:p w:rsid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>
        <w:rPr>
          <w:szCs w:val="22"/>
        </w:rPr>
        <w:t>Личностные результаты:</w:t>
      </w:r>
    </w:p>
    <w:p w:rsidR="00E67452" w:rsidRPr="00A065BF" w:rsidRDefault="00E67452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A065BF">
        <w:rPr>
          <w:szCs w:val="22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E67452" w:rsidRPr="00A065BF" w:rsidRDefault="00E67452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 xml:space="preserve">В </w:t>
      </w:r>
      <w:r w:rsidRPr="00A065BF">
        <w:rPr>
          <w:szCs w:val="22"/>
        </w:rPr>
        <w:t>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</w:t>
      </w:r>
      <w:r>
        <w:rPr>
          <w:szCs w:val="22"/>
        </w:rPr>
        <w:t>.</w:t>
      </w:r>
    </w:p>
    <w:p w:rsid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>
        <w:rPr>
          <w:szCs w:val="22"/>
        </w:rPr>
        <w:t>Метапрдеметные результаты:</w:t>
      </w:r>
    </w:p>
    <w:p w:rsidR="00E67452" w:rsidRPr="00A065BF" w:rsidRDefault="00E67452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о</w:t>
      </w:r>
      <w:r w:rsidRPr="00A065BF">
        <w:rPr>
          <w:szCs w:val="22"/>
        </w:rPr>
        <w:t xml:space="preserve">риентироваться в своей системе знаний: отличать новое от уже известного с помощью учителя. 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>елать предварительный отбор источников информации: ориентироваться  в учебнике (на развороте, в оглавлении, в словаре).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 xml:space="preserve">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делать выводы в результате  совместной  работы всего класса.</w:t>
      </w:r>
    </w:p>
    <w:p w:rsidR="00E67452" w:rsidRPr="00A065BF" w:rsidRDefault="00E67452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 xml:space="preserve">ерерабатывать полученную информацию: сравнивать и группировать такие математические объекты, как числа, числовые выражения, </w:t>
      </w:r>
      <w:r w:rsidRPr="00A065BF">
        <w:rPr>
          <w:b w:val="0"/>
          <w:sz w:val="24"/>
          <w:szCs w:val="22"/>
        </w:rPr>
        <w:lastRenderedPageBreak/>
        <w:t>равенства, неравенства, плоские геометрические фигуры.</w:t>
      </w:r>
    </w:p>
    <w:p w:rsidR="00E67452" w:rsidRDefault="00E67452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п</w:t>
      </w:r>
      <w:r w:rsidRPr="00A065BF">
        <w:rPr>
          <w:szCs w:val="22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</w:t>
      </w:r>
      <w:r>
        <w:rPr>
          <w:szCs w:val="22"/>
        </w:rPr>
        <w:t>.</w:t>
      </w:r>
    </w:p>
    <w:p w:rsid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b/>
          <w:szCs w:val="22"/>
        </w:rPr>
      </w:pPr>
    </w:p>
    <w:p w:rsidR="00E67452" w:rsidRPr="00E67452" w:rsidRDefault="00E67452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 w:rsidRPr="00E67452">
        <w:rPr>
          <w:szCs w:val="22"/>
        </w:rPr>
        <w:t>Предметные результаты.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решать задачи на установление взаимно однозначного соответствия между множествами;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решать задачи на планирование действий, упорядочивание множеств;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изучить осевую и центральную симметрию;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познакомиться с  принципом  Дирихле; научиться  анализировать;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научиться уважительному отношению к товарищам, умению слушать друг друга;</w:t>
      </w:r>
    </w:p>
    <w:p w:rsidR="006A61CB" w:rsidRDefault="006A61CB" w:rsidP="00E33B6B">
      <w:pPr>
        <w:pStyle w:val="a9"/>
        <w:spacing w:before="0" w:beforeAutospacing="0" w:after="0" w:afterAutospacing="0"/>
        <w:ind w:left="284"/>
        <w:jc w:val="both"/>
        <w:rPr>
          <w:b/>
          <w:szCs w:val="22"/>
        </w:rPr>
      </w:pPr>
    </w:p>
    <w:p w:rsidR="006A61CB" w:rsidRDefault="006A61CB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A61CB">
        <w:rPr>
          <w:rFonts w:ascii="Times New Roman" w:hAnsi="Times New Roman"/>
          <w:i/>
          <w:sz w:val="24"/>
          <w:szCs w:val="24"/>
          <w:u w:val="single"/>
        </w:rPr>
        <w:t xml:space="preserve">По завершению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4 </w:t>
      </w:r>
      <w:r w:rsidRPr="006A61CB">
        <w:rPr>
          <w:rFonts w:ascii="Times New Roman" w:hAnsi="Times New Roman"/>
          <w:i/>
          <w:sz w:val="24"/>
          <w:szCs w:val="24"/>
          <w:u w:val="single"/>
        </w:rPr>
        <w:t xml:space="preserve"> года обучения у младших школьников должны развиться особые умения и навыки.</w:t>
      </w:r>
    </w:p>
    <w:p w:rsidR="0045441D" w:rsidRDefault="0045441D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45441D" w:rsidRDefault="0045441D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5441D" w:rsidRDefault="0045441D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>
        <w:rPr>
          <w:szCs w:val="22"/>
        </w:rPr>
        <w:t>Личностные результаты:</w:t>
      </w:r>
    </w:p>
    <w:p w:rsidR="0045441D" w:rsidRPr="00A065BF" w:rsidRDefault="0045441D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A065BF">
        <w:rPr>
          <w:szCs w:val="22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45441D" w:rsidRPr="00A065BF" w:rsidRDefault="0045441D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 xml:space="preserve">В </w:t>
      </w:r>
      <w:r w:rsidRPr="00A065BF">
        <w:rPr>
          <w:szCs w:val="22"/>
        </w:rPr>
        <w:t>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</w:t>
      </w:r>
      <w:r>
        <w:rPr>
          <w:szCs w:val="22"/>
        </w:rPr>
        <w:t>.</w:t>
      </w:r>
    </w:p>
    <w:p w:rsidR="0045441D" w:rsidRDefault="0045441D" w:rsidP="00E33B6B">
      <w:pPr>
        <w:pStyle w:val="a9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45441D" w:rsidRDefault="0045441D" w:rsidP="00E33B6B">
      <w:pPr>
        <w:pStyle w:val="a9"/>
        <w:spacing w:before="0" w:beforeAutospacing="0" w:after="0" w:afterAutospacing="0"/>
        <w:ind w:left="284"/>
        <w:jc w:val="both"/>
        <w:rPr>
          <w:szCs w:val="22"/>
        </w:rPr>
      </w:pPr>
      <w:r>
        <w:rPr>
          <w:szCs w:val="22"/>
        </w:rPr>
        <w:t>Метапрдеметные результаты:</w:t>
      </w:r>
    </w:p>
    <w:p w:rsidR="0045441D" w:rsidRPr="00A065BF" w:rsidRDefault="0045441D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о</w:t>
      </w:r>
      <w:r w:rsidRPr="00A065BF">
        <w:rPr>
          <w:szCs w:val="22"/>
        </w:rPr>
        <w:t xml:space="preserve">риентироваться в своей системе знаний: отличать новое от уже известного с помощью учителя. </w:t>
      </w:r>
    </w:p>
    <w:p w:rsidR="0045441D" w:rsidRPr="00A065BF" w:rsidRDefault="0045441D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>елать предварительный отбор источников информации: ориентироваться  в учебнике (на развороте, в оглавлении, в словаре).</w:t>
      </w:r>
    </w:p>
    <w:p w:rsidR="0045441D" w:rsidRPr="00A065BF" w:rsidRDefault="0045441D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д</w:t>
      </w:r>
      <w:r w:rsidRPr="00A065BF">
        <w:rPr>
          <w:b w:val="0"/>
          <w:sz w:val="24"/>
          <w:szCs w:val="22"/>
        </w:rPr>
        <w:t xml:space="preserve">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45441D" w:rsidRPr="00A065BF" w:rsidRDefault="0045441D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делать выводы в результате  совместной  работы всего класса.</w:t>
      </w:r>
    </w:p>
    <w:p w:rsidR="0045441D" w:rsidRPr="00A065BF" w:rsidRDefault="0045441D" w:rsidP="00E33B6B">
      <w:pPr>
        <w:pStyle w:val="3"/>
        <w:numPr>
          <w:ilvl w:val="0"/>
          <w:numId w:val="36"/>
        </w:numPr>
        <w:spacing w:before="0"/>
        <w:ind w:left="284" w:firstLine="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п</w:t>
      </w:r>
      <w:r w:rsidRPr="00A065BF">
        <w:rPr>
          <w:b w:val="0"/>
          <w:sz w:val="24"/>
          <w:szCs w:val="22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45441D" w:rsidRDefault="0045441D" w:rsidP="00E33B6B">
      <w:pPr>
        <w:pStyle w:val="a9"/>
        <w:numPr>
          <w:ilvl w:val="0"/>
          <w:numId w:val="3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>
        <w:rPr>
          <w:szCs w:val="22"/>
        </w:rPr>
        <w:t>п</w:t>
      </w:r>
      <w:r w:rsidRPr="00A065BF">
        <w:rPr>
          <w:szCs w:val="22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</w:t>
      </w:r>
      <w:r>
        <w:rPr>
          <w:szCs w:val="22"/>
        </w:rPr>
        <w:t>.</w:t>
      </w:r>
    </w:p>
    <w:p w:rsidR="0045441D" w:rsidRDefault="0045441D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5441D" w:rsidRPr="0045441D" w:rsidRDefault="0045441D" w:rsidP="00E33B6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5441D">
        <w:rPr>
          <w:rFonts w:ascii="Times New Roman" w:hAnsi="Times New Roman"/>
          <w:sz w:val="24"/>
          <w:szCs w:val="24"/>
        </w:rPr>
        <w:t>Предметные результаты.</w:t>
      </w:r>
    </w:p>
    <w:p w:rsidR="006A61CB" w:rsidRPr="006A61CB" w:rsidRDefault="006A61CB" w:rsidP="00E33B6B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6A61CB">
        <w:rPr>
          <w:rFonts w:ascii="Times New Roman" w:hAnsi="Times New Roman"/>
          <w:sz w:val="24"/>
        </w:rPr>
        <w:t>научиться  тайнам шифра (чтение и составление ребусов).</w:t>
      </w:r>
    </w:p>
    <w:p w:rsidR="006A61CB" w:rsidRPr="006A61CB" w:rsidRDefault="006A61CB" w:rsidP="00E33B6B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6A61CB">
        <w:rPr>
          <w:rFonts w:ascii="Times New Roman" w:hAnsi="Times New Roman"/>
          <w:sz w:val="24"/>
        </w:rPr>
        <w:t xml:space="preserve">обучиться  решению и составлению задач, допускающих варианты условия, разные пути решения, набор вероятных ответов; </w:t>
      </w:r>
    </w:p>
    <w:p w:rsidR="006A61CB" w:rsidRPr="006A61CB" w:rsidRDefault="006A61CB" w:rsidP="00E33B6B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6A61CB">
        <w:rPr>
          <w:rFonts w:ascii="Times New Roman" w:hAnsi="Times New Roman"/>
          <w:sz w:val="24"/>
        </w:rPr>
        <w:t>научиться  решать задачи, применяя  принцип Дирихле;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lastRenderedPageBreak/>
        <w:t>научиться  решать более сложные  комбинаторные задачи;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научить обобщать, делать выводы;</w:t>
      </w:r>
    </w:p>
    <w:p w:rsidR="006A61CB" w:rsidRPr="006A61CB" w:rsidRDefault="006A61CB" w:rsidP="00E33B6B">
      <w:pPr>
        <w:pStyle w:val="a9"/>
        <w:numPr>
          <w:ilvl w:val="0"/>
          <w:numId w:val="26"/>
        </w:numPr>
        <w:spacing w:before="0" w:beforeAutospacing="0" w:after="0" w:afterAutospacing="0"/>
        <w:ind w:left="284" w:firstLine="0"/>
        <w:jc w:val="both"/>
        <w:rPr>
          <w:szCs w:val="22"/>
        </w:rPr>
      </w:pPr>
      <w:r w:rsidRPr="006A61CB">
        <w:rPr>
          <w:szCs w:val="22"/>
        </w:rPr>
        <w:t>воспитывать аккуратность, трудолюбие, взаимопомощь;</w:t>
      </w:r>
    </w:p>
    <w:p w:rsidR="003754CF" w:rsidRDefault="003754CF" w:rsidP="00E33B6B">
      <w:pPr>
        <w:pStyle w:val="ac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39EF" w:rsidRDefault="0000404A" w:rsidP="00D43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00404A">
        <w:rPr>
          <w:rFonts w:ascii="Times New Roman" w:hAnsi="Times New Roman"/>
          <w:b/>
          <w:color w:val="000000"/>
          <w:spacing w:val="6"/>
          <w:sz w:val="24"/>
          <w:szCs w:val="24"/>
        </w:rPr>
        <w:t>2. СОДЕРЖАНИЕ КУРСА ВНЕУРОЧНОЙ ДЕЯТЕЛЬНОСТИ</w:t>
      </w:r>
      <w:r w:rsidR="00470221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С УКАЗАНИЕМ </w:t>
      </w:r>
    </w:p>
    <w:p w:rsidR="0000404A" w:rsidRPr="0000404A" w:rsidRDefault="00470221" w:rsidP="00D43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ФОРМ И ОРГАНИЗАЦИИ ВИДОВ ДЕЯТЕЛЬНОСТИ</w:t>
      </w:r>
    </w:p>
    <w:p w:rsidR="00470221" w:rsidRDefault="00470221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pacing w:val="-3"/>
          <w:sz w:val="24"/>
          <w:szCs w:val="24"/>
        </w:rPr>
      </w:pPr>
      <w:r w:rsidRPr="00562FF7">
        <w:rPr>
          <w:rFonts w:ascii="Times New Roman" w:hAnsi="Times New Roman"/>
          <w:b/>
          <w:spacing w:val="-3"/>
          <w:sz w:val="24"/>
          <w:szCs w:val="24"/>
        </w:rPr>
        <w:t>Ведущая идея программы</w:t>
      </w:r>
      <w:r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F40348">
        <w:rPr>
          <w:rFonts w:ascii="Times New Roman" w:hAnsi="Times New Roman"/>
          <w:sz w:val="24"/>
          <w:szCs w:val="24"/>
        </w:rPr>
        <w:t>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</w:t>
      </w:r>
    </w:p>
    <w:p w:rsidR="00470221" w:rsidRPr="000A3560" w:rsidRDefault="00470221" w:rsidP="00E33B6B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562FF7">
        <w:rPr>
          <w:rFonts w:ascii="Times New Roman" w:hAnsi="Times New Roman"/>
          <w:b/>
          <w:spacing w:val="-3"/>
          <w:sz w:val="24"/>
          <w:szCs w:val="24"/>
        </w:rPr>
        <w:t>Программа «Умники и умницы</w:t>
      </w:r>
      <w:r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0A3560">
        <w:rPr>
          <w:rFonts w:ascii="Times New Roman" w:hAnsi="Times New Roman"/>
          <w:sz w:val="24"/>
          <w:szCs w:val="24"/>
        </w:rPr>
        <w:t xml:space="preserve">адресована учащимся начальной школы и рассчитана на полный курс обучения детей в начальной школе. Занятия проводятся 1 раз в неделю в течение 40 минут. </w:t>
      </w:r>
    </w:p>
    <w:p w:rsidR="00470221" w:rsidRPr="000A3560" w:rsidRDefault="00470221" w:rsidP="00E33B6B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A3560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Pr="000A3560">
        <w:rPr>
          <w:rFonts w:ascii="Times New Roman" w:hAnsi="Times New Roman"/>
          <w:sz w:val="24"/>
          <w:szCs w:val="24"/>
        </w:rPr>
        <w:t xml:space="preserve"> 4 года</w:t>
      </w:r>
    </w:p>
    <w:p w:rsidR="0000404A" w:rsidRDefault="0000404A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40348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26AA8" w:rsidRPr="00F40348" w:rsidRDefault="00526AA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526AA8" w:rsidRDefault="00526AA8" w:rsidP="00E33B6B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3"/>
          <w:sz w:val="24"/>
          <w:szCs w:val="24"/>
        </w:rPr>
        <w:t xml:space="preserve">Таким образом, достигается основная </w:t>
      </w:r>
      <w:r w:rsidRPr="00526AA8">
        <w:rPr>
          <w:rFonts w:ascii="Times New Roman" w:hAnsi="Times New Roman"/>
          <w:color w:val="000000"/>
          <w:spacing w:val="3"/>
          <w:sz w:val="24"/>
          <w:szCs w:val="24"/>
        </w:rPr>
        <w:t>цель обучения - расши</w:t>
      </w:r>
      <w:r w:rsidRPr="00526AA8">
        <w:rPr>
          <w:rFonts w:ascii="Times New Roman" w:hAnsi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ть в зону актуально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  <w:t>го развития.</w:t>
      </w:r>
    </w:p>
    <w:p w:rsidR="00526AA8" w:rsidRPr="00F40348" w:rsidRDefault="00526AA8" w:rsidP="00E33B6B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 xml:space="preserve">Занятия проводятся с учащимися 7-11-летнего возраста и начинаются  с 1-го класса. Программа  основана на комплексном подходе к построению занятий. В данной программе создана система заданий, направленных на развитие творческого и логического мышления у младшего школьника, 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включающую в себя умение наблюдать, сравнивать, обобщать, находить закономерности, строя простейшие предположения, проверять их, делая выводы,  иллюстрировать</w:t>
      </w:r>
      <w:r w:rsidRPr="00F40348">
        <w:rPr>
          <w:rFonts w:ascii="Times New Roman" w:hAnsi="Times New Roman"/>
          <w:sz w:val="24"/>
          <w:szCs w:val="24"/>
        </w:rPr>
        <w:t xml:space="preserve"> их на примерах.</w:t>
      </w:r>
    </w:p>
    <w:p w:rsidR="00526AA8" w:rsidRPr="002071C1" w:rsidRDefault="00526AA8" w:rsidP="00E33B6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Одним из факторов, является правильность отбора содержания и построения учебной программы. В предлагаемой программе часть заданий отобрана из учебной, педагогической и справочной литературы  и переработана с учетом возрастных особенностей и возможностей детей, часть составлена автором. Задания, во-первых, подбираются с учетом возрастных и психологических особенностей обучающихся. Во-вторых, в программе используются различные типы заданий:«закрытые» задачи, т.е. имеющие точные решения; задачи с неполным условием; с избыточными условиями; </w:t>
      </w:r>
      <w:r w:rsidRPr="002071C1">
        <w:rPr>
          <w:rFonts w:ascii="Times New Roman" w:hAnsi="Times New Roman"/>
          <w:sz w:val="24"/>
          <w:szCs w:val="24"/>
        </w:rPr>
        <w:t xml:space="preserve">открытые задачи, допускающие варианты условия, разные пути решения, набор вероятных ответов; творческие задания. </w:t>
      </w:r>
    </w:p>
    <w:p w:rsidR="00526AA8" w:rsidRPr="00F40348" w:rsidRDefault="00526AA8" w:rsidP="00E33B6B">
      <w:pPr>
        <w:pStyle w:val="a9"/>
        <w:spacing w:before="0" w:beforeAutospacing="0" w:after="0" w:afterAutospacing="0"/>
        <w:ind w:left="284"/>
        <w:jc w:val="both"/>
      </w:pPr>
      <w:r w:rsidRPr="00F40348">
        <w:t xml:space="preserve">Перед учениками ставится простая, понятная и привлекательная для него цель, выполняя которую он волей-неволей выполняет и то учебное действие, которое планирует учитель. Приоритетное внимание на занятиях уделяется развитию мышления. Программа содержит задания, большинство из которых не требует вычислений, однако на доступном детям материале с опорой на их жизненный опыт учит строить правильные суждения, проводить несложные доказательства, отыскивать несколько возможных решений, обосновывать существование каждого из них.            </w:t>
      </w:r>
    </w:p>
    <w:p w:rsidR="00526AA8" w:rsidRPr="00F40348" w:rsidRDefault="00526AA8" w:rsidP="00E33B6B">
      <w:pPr>
        <w:pStyle w:val="a9"/>
        <w:spacing w:before="0" w:beforeAutospacing="0" w:after="0" w:afterAutospacing="0"/>
        <w:ind w:left="284"/>
        <w:jc w:val="both"/>
      </w:pPr>
      <w:r w:rsidRPr="00F40348">
        <w:t>Регулярно проводятся конкурсы творческих работ, математические викторины, турниры и т.д. Учитывая возрастные особенности учащихся, оценивание на занятиях осуществляется путём анализа того, что ученик выполняет хорошо и над чем ему следует поработать. Оценки не выставляются. В зависимости от содержания цели и задач занятия, возрастных особенностей и возможностей  учащихся,  используются следующие типы занятий:  урок – рассказ, урок - упражнение, урок - практическая работа, урок – игра, урок – сказка, урок – олимпиада, урок – КВН. Роль руководителя занятий сводится к тому, что он организует внимание детей, направляет их мысль, воображение, уточняет цели и задачи практических действий.</w:t>
      </w:r>
    </w:p>
    <w:p w:rsidR="00526AA8" w:rsidRPr="00F40348" w:rsidRDefault="00526AA8" w:rsidP="00E33B6B">
      <w:pPr>
        <w:pStyle w:val="a9"/>
        <w:spacing w:before="0" w:beforeAutospacing="0" w:after="0" w:afterAutospacing="0"/>
        <w:ind w:left="284"/>
        <w:jc w:val="both"/>
      </w:pPr>
      <w:r w:rsidRPr="00F40348">
        <w:t>Занятия по данной программе удачно вписываются в систему образования и воспитания младших школьников, способствуя формированию и  развитию  их личности.</w:t>
      </w:r>
    </w:p>
    <w:p w:rsidR="00526AA8" w:rsidRPr="00F40348" w:rsidRDefault="00526AA8" w:rsidP="00E33B6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b/>
          <w:bCs/>
          <w:sz w:val="24"/>
          <w:szCs w:val="24"/>
        </w:rPr>
        <w:t>Формы и методы работы</w:t>
      </w:r>
    </w:p>
    <w:p w:rsidR="00526AA8" w:rsidRPr="00F40348" w:rsidRDefault="00526AA8" w:rsidP="00E33B6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>Процесс обучения должен быть занимательным по форме. Это обусловлено возрастными особенностями  обучаемых. Основной принцип моей программы: «</w:t>
      </w:r>
      <w:r w:rsidRPr="00F40348">
        <w:rPr>
          <w:rFonts w:ascii="Times New Roman" w:hAnsi="Times New Roman"/>
          <w:bCs/>
          <w:sz w:val="24"/>
          <w:szCs w:val="24"/>
        </w:rPr>
        <w:t>Учись играючи»</w:t>
      </w:r>
      <w:r w:rsidRPr="00F40348">
        <w:rPr>
          <w:rFonts w:ascii="Times New Roman" w:hAnsi="Times New Roman"/>
          <w:sz w:val="24"/>
          <w:szCs w:val="24"/>
        </w:rPr>
        <w:t xml:space="preserve">.  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 </w:t>
      </w:r>
    </w:p>
    <w:p w:rsidR="00526AA8" w:rsidRPr="00F40348" w:rsidRDefault="00526AA8" w:rsidP="00E33B6B">
      <w:pPr>
        <w:pStyle w:val="a9"/>
        <w:spacing w:before="0" w:beforeAutospacing="0" w:after="0" w:afterAutospacing="0"/>
        <w:ind w:left="284"/>
        <w:jc w:val="both"/>
      </w:pPr>
      <w:r w:rsidRPr="00F40348"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526AA8" w:rsidRPr="002071C1" w:rsidRDefault="00526AA8" w:rsidP="00E33B6B">
      <w:pPr>
        <w:pStyle w:val="a9"/>
        <w:spacing w:before="0" w:beforeAutospacing="0" w:after="0" w:afterAutospacing="0"/>
        <w:ind w:left="284"/>
        <w:jc w:val="both"/>
        <w:rPr>
          <w:b/>
          <w:i/>
        </w:rPr>
      </w:pPr>
      <w:r w:rsidRPr="002071C1">
        <w:rPr>
          <w:rStyle w:val="ad"/>
          <w:rFonts w:eastAsia="Calibri"/>
          <w:b/>
          <w:i w:val="0"/>
        </w:rPr>
        <w:t xml:space="preserve">Виды игр: </w:t>
      </w:r>
    </w:p>
    <w:p w:rsidR="00526AA8" w:rsidRPr="00F40348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на развитие внимания и закрепления терминологии; </w:t>
      </w:r>
    </w:p>
    <w:p w:rsidR="00526AA8" w:rsidRPr="00F40348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игры-тренинги; </w:t>
      </w:r>
    </w:p>
    <w:p w:rsidR="00526AA8" w:rsidRPr="00F40348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игры-конкурсы (с делением на команды); </w:t>
      </w:r>
    </w:p>
    <w:p w:rsidR="00526AA8" w:rsidRPr="00F40348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сюжетные игры на закрепление пройденного материала; </w:t>
      </w:r>
    </w:p>
    <w:p w:rsidR="00526AA8" w:rsidRPr="00F40348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 xml:space="preserve">интеллектуально-познавательные игры; </w:t>
      </w:r>
    </w:p>
    <w:p w:rsidR="00526AA8" w:rsidRPr="002071C1" w:rsidRDefault="00526AA8" w:rsidP="00E33B6B">
      <w:pPr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40348">
        <w:rPr>
          <w:rFonts w:ascii="Times New Roman" w:hAnsi="Times New Roman"/>
          <w:sz w:val="24"/>
          <w:szCs w:val="24"/>
        </w:rPr>
        <w:t>интеллект</w:t>
      </w:r>
      <w:r w:rsidR="002071C1">
        <w:rPr>
          <w:rFonts w:ascii="Times New Roman" w:hAnsi="Times New Roman"/>
          <w:sz w:val="24"/>
          <w:szCs w:val="24"/>
        </w:rPr>
        <w:t>уально-творческие игры.</w:t>
      </w:r>
    </w:p>
    <w:p w:rsidR="00D439EF" w:rsidRPr="00D439EF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Формы подведения итогов:</w:t>
      </w:r>
    </w:p>
    <w:p w:rsidR="00D439EF" w:rsidRPr="00D439EF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439EF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1. Стартовая диагностика на основе методик О. Холодовой. Н.А. Криволаповой.</w:t>
      </w:r>
    </w:p>
    <w:p w:rsidR="00D439EF" w:rsidRPr="00D439EF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439EF">
        <w:rPr>
          <w:rFonts w:ascii="Times New Roman" w:hAnsi="Times New Roman"/>
          <w:color w:val="000000"/>
          <w:spacing w:val="6"/>
          <w:sz w:val="24"/>
          <w:szCs w:val="24"/>
        </w:rPr>
        <w:t>2. Тестирование.</w:t>
      </w:r>
    </w:p>
    <w:p w:rsidR="00D439EF" w:rsidRPr="00D439EF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439EF">
        <w:rPr>
          <w:rFonts w:ascii="Times New Roman" w:hAnsi="Times New Roman"/>
          <w:color w:val="000000"/>
          <w:spacing w:val="6"/>
          <w:sz w:val="24"/>
          <w:szCs w:val="24"/>
        </w:rPr>
        <w:t>3. Практические работы.</w:t>
      </w:r>
    </w:p>
    <w:p w:rsidR="00D439EF" w:rsidRPr="00D439EF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439EF">
        <w:rPr>
          <w:rFonts w:ascii="Times New Roman" w:hAnsi="Times New Roman"/>
          <w:color w:val="000000"/>
          <w:spacing w:val="6"/>
          <w:sz w:val="24"/>
          <w:szCs w:val="24"/>
        </w:rPr>
        <w:t>4. Творческие работы учащихся.</w:t>
      </w:r>
    </w:p>
    <w:p w:rsidR="00526AA8" w:rsidRDefault="00D439EF" w:rsidP="00D439E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439EF">
        <w:rPr>
          <w:rFonts w:ascii="Times New Roman" w:hAnsi="Times New Roman"/>
          <w:color w:val="000000"/>
          <w:spacing w:val="6"/>
          <w:sz w:val="24"/>
          <w:szCs w:val="24"/>
        </w:rPr>
        <w:t>5. Контрольные задания.</w:t>
      </w:r>
    </w:p>
    <w:p w:rsidR="00526AA8" w:rsidRPr="00B71A40" w:rsidRDefault="00354968" w:rsidP="00E33B6B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color w:val="000000"/>
          <w:spacing w:val="5"/>
          <w:sz w:val="24"/>
          <w:szCs w:val="24"/>
          <w:u w:val="single"/>
        </w:rPr>
      </w:pPr>
      <w:r w:rsidRPr="00B71A40">
        <w:rPr>
          <w:rFonts w:ascii="Times New Roman" w:hAnsi="Times New Roman"/>
          <w:i/>
          <w:color w:val="000000"/>
          <w:spacing w:val="6"/>
          <w:sz w:val="24"/>
          <w:szCs w:val="24"/>
          <w:u w:val="single"/>
        </w:rPr>
        <w:t>Мод</w:t>
      </w:r>
      <w:r w:rsidR="00526AA8" w:rsidRPr="00B71A40">
        <w:rPr>
          <w:rFonts w:ascii="Times New Roman" w:hAnsi="Times New Roman"/>
          <w:i/>
          <w:color w:val="000000"/>
          <w:spacing w:val="5"/>
          <w:sz w:val="24"/>
          <w:szCs w:val="24"/>
          <w:u w:val="single"/>
        </w:rPr>
        <w:t>ель занятия по курсу внеурочной деятельности.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11"/>
          <w:sz w:val="24"/>
          <w:szCs w:val="24"/>
        </w:rPr>
        <w:t>«МОЗГОВАЯ ГИМНАСТИКА» (1-2 минуты).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F40348">
        <w:rPr>
          <w:rFonts w:ascii="Times New Roman" w:hAnsi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F40348">
        <w:rPr>
          <w:rFonts w:ascii="Times New Roman" w:hAnsi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хомоторные процессы.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3"/>
          <w:sz w:val="24"/>
          <w:szCs w:val="24"/>
        </w:rPr>
        <w:t>РАЗМИНКА (3 минуты).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5"/>
          <w:sz w:val="24"/>
          <w:szCs w:val="24"/>
        </w:rPr>
        <w:t>Опре</w:t>
      </w: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>деленного положительного эмоционального фона, без которого</w:t>
      </w:r>
      <w:r w:rsidRPr="00F40348">
        <w:rPr>
          <w:rFonts w:ascii="Times New Roman" w:hAnsi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F40348">
        <w:rPr>
          <w:rFonts w:ascii="Times New Roman" w:hAnsi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-3"/>
          <w:sz w:val="24"/>
          <w:szCs w:val="24"/>
        </w:rPr>
        <w:t>Тренировка и развитие психических механизмов, лежащих в основе познавательных способностей, памяти, внимания, воображения, мышления (15минут)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>Используемые на этом этапе занятия задания не только способ</w:t>
      </w:r>
      <w:r w:rsidRPr="00F40348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F40348">
        <w:rPr>
          <w:rFonts w:ascii="Times New Roman" w:hAnsi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F403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,  </w:t>
      </w:r>
      <w:r w:rsidRPr="00F40348">
        <w:rPr>
          <w:rFonts w:ascii="Times New Roman" w:hAnsi="Times New Roman"/>
          <w:bCs/>
          <w:color w:val="000000"/>
          <w:spacing w:val="-3"/>
          <w:sz w:val="24"/>
          <w:szCs w:val="24"/>
        </w:rPr>
        <w:t>разнообразить</w:t>
      </w:r>
      <w:r w:rsidRPr="00F40348">
        <w:rPr>
          <w:rFonts w:ascii="Times New Roman" w:hAnsi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F40348">
        <w:rPr>
          <w:rFonts w:ascii="Times New Roman" w:hAnsi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F40348">
        <w:rPr>
          <w:rFonts w:ascii="Times New Roman" w:hAnsi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ВЕСЕЛАЯ </w:t>
      </w:r>
      <w:r w:rsidRPr="00564740">
        <w:rPr>
          <w:rFonts w:ascii="Times New Roman" w:hAnsi="Times New Roman"/>
          <w:b/>
          <w:color w:val="000000"/>
          <w:spacing w:val="6"/>
          <w:sz w:val="24"/>
          <w:szCs w:val="24"/>
        </w:rPr>
        <w:t>ПЕРЕМЕНКА (3-5 минут)</w:t>
      </w:r>
      <w:r w:rsidR="00564740" w:rsidRPr="00564740">
        <w:rPr>
          <w:rFonts w:ascii="Times New Roman" w:hAnsi="Times New Roman"/>
          <w:b/>
          <w:color w:val="000000"/>
          <w:spacing w:val="6"/>
          <w:sz w:val="24"/>
          <w:szCs w:val="24"/>
        </w:rPr>
        <w:t>.</w:t>
      </w:r>
    </w:p>
    <w:p w:rsidR="00354968" w:rsidRPr="00F40348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F40348">
        <w:rPr>
          <w:rFonts w:ascii="Times New Roman" w:hAnsi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>даний одновременно.</w:t>
      </w:r>
    </w:p>
    <w:p w:rsidR="00354968" w:rsidRPr="00564740" w:rsidRDefault="00354968" w:rsidP="00E33B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4034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ПОСТРОЕНИЕ ПРЕДМЕТНЫХ КАРТИНОК, </w:t>
      </w:r>
      <w:r w:rsidRPr="00564740">
        <w:rPr>
          <w:rFonts w:ascii="Times New Roman" w:hAnsi="Times New Roman"/>
          <w:b/>
          <w:color w:val="000000"/>
          <w:spacing w:val="1"/>
          <w:sz w:val="24"/>
          <w:szCs w:val="24"/>
        </w:rPr>
        <w:t>ШТРИХОВ</w:t>
      </w:r>
      <w:r w:rsidRPr="00564740">
        <w:rPr>
          <w:rFonts w:ascii="Times New Roman" w:hAnsi="Times New Roman"/>
          <w:b/>
          <w:color w:val="000000"/>
          <w:spacing w:val="-5"/>
          <w:sz w:val="24"/>
          <w:szCs w:val="24"/>
        </w:rPr>
        <w:t>КА (15 минут)</w:t>
      </w:r>
      <w:r w:rsidR="00564740" w:rsidRPr="00564740">
        <w:rPr>
          <w:rFonts w:ascii="Times New Roman" w:hAnsi="Times New Roman"/>
          <w:b/>
          <w:color w:val="000000"/>
          <w:spacing w:val="-5"/>
          <w:sz w:val="24"/>
          <w:szCs w:val="24"/>
        </w:rPr>
        <w:t>.</w:t>
      </w:r>
    </w:p>
    <w:p w:rsidR="00526AA8" w:rsidRDefault="00354968" w:rsidP="00E33B6B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F40348">
        <w:rPr>
          <w:rFonts w:ascii="Times New Roman" w:hAnsi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F40348">
        <w:rPr>
          <w:rFonts w:ascii="Times New Roman" w:hAnsi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F40348">
        <w:rPr>
          <w:rFonts w:ascii="Times New Roman" w:hAnsi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F40348">
        <w:rPr>
          <w:rFonts w:ascii="Times New Roman" w:hAnsi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F4034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40348">
        <w:rPr>
          <w:rFonts w:ascii="Times New Roman" w:hAnsi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F40348">
        <w:rPr>
          <w:rFonts w:ascii="Times New Roman" w:hAnsi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F40348">
        <w:rPr>
          <w:rFonts w:ascii="Times New Roman" w:hAnsi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F40348">
        <w:rPr>
          <w:rFonts w:ascii="Times New Roman" w:hAnsi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F40348">
        <w:rPr>
          <w:rFonts w:ascii="Times New Roman" w:hAnsi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F40348">
        <w:rPr>
          <w:rFonts w:ascii="Times New Roman" w:hAnsi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F40348">
        <w:rPr>
          <w:rFonts w:ascii="Times New Roman" w:hAnsi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F40348" w:rsidRPr="00F40348" w:rsidRDefault="00F40348" w:rsidP="003754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968" w:rsidRPr="007A7CF0" w:rsidRDefault="00354968" w:rsidP="003754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2615E" w:rsidRDefault="00F2615E" w:rsidP="00D439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0404A" w:rsidRPr="007A7CF0" w:rsidRDefault="0000404A" w:rsidP="00F2615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ТЕМАТИЧЕСКОЕ ПЛАНИРОВАНИЕ</w:t>
      </w:r>
      <w:r w:rsidR="00E33B6B">
        <w:rPr>
          <w:rFonts w:ascii="Times New Roman" w:hAnsi="Times New Roman"/>
          <w:b/>
        </w:rPr>
        <w:t xml:space="preserve"> С УКАЗАНИЕМ КОЛИЧЕСТВА ЧАСОВ, ОТВОДИМЫХ НА ОСВОЕНИЕ КАЖДОЙ ТЕМЫ</w:t>
      </w:r>
    </w:p>
    <w:p w:rsidR="00055890" w:rsidRPr="007A7CF0" w:rsidRDefault="00FC2C53" w:rsidP="00F2615E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1 год обучения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7307"/>
        <w:gridCol w:w="2117"/>
        <w:gridCol w:w="1367"/>
        <w:gridCol w:w="1816"/>
        <w:gridCol w:w="1816"/>
      </w:tblGrid>
      <w:tr w:rsidR="00E246BF" w:rsidRPr="007A7CF0" w:rsidTr="00E246BF">
        <w:trPr>
          <w:trHeight w:val="510"/>
        </w:trPr>
        <w:tc>
          <w:tcPr>
            <w:tcW w:w="251" w:type="pct"/>
            <w:vMerge w:val="restart"/>
          </w:tcPr>
          <w:p w:rsidR="00E246BF" w:rsidRPr="00BF5CB9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F5CB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06" w:type="pct"/>
            <w:vMerge w:val="restar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697" w:type="pct"/>
            <w:vMerge w:val="restar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048" w:type="pct"/>
            <w:gridSpan w:val="2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598" w:type="pct"/>
            <w:vMerge w:val="restart"/>
          </w:tcPr>
          <w:p w:rsidR="00E246BF" w:rsidRPr="004323C0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3C0">
              <w:rPr>
                <w:rFonts w:ascii="Times New Roman" w:hAnsi="Times New Roman"/>
                <w:b/>
              </w:rPr>
              <w:t>Дата проведения занятия</w:t>
            </w:r>
          </w:p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3C0">
              <w:rPr>
                <w:rFonts w:ascii="Times New Roman" w:hAnsi="Times New Roman"/>
                <w:b/>
              </w:rPr>
              <w:t>(по факту)</w:t>
            </w:r>
          </w:p>
        </w:tc>
      </w:tr>
      <w:tr w:rsidR="00E246BF" w:rsidRPr="007A7CF0" w:rsidTr="00E246BF">
        <w:trPr>
          <w:trHeight w:val="487"/>
        </w:trPr>
        <w:tc>
          <w:tcPr>
            <w:tcW w:w="251" w:type="pct"/>
            <w:vMerge/>
          </w:tcPr>
          <w:p w:rsidR="00E246BF" w:rsidRPr="00BF5CB9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6" w:type="pct"/>
            <w:vMerge/>
            <w:tcBorders>
              <w:bottom w:val="single" w:sz="4" w:space="0" w:color="auto"/>
            </w:tcBorders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7" w:type="pct"/>
            <w:vMerge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598" w:type="pct"/>
            <w:vMerge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pct"/>
          </w:tcPr>
          <w:p w:rsidR="00E246BF" w:rsidRPr="005A14C1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Стартовая диагностика на выявление уровня сформированной познавательных процессов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концентрации вниман</w:t>
            </w:r>
            <w:r w:rsidR="00F2615E">
              <w:rPr>
                <w:sz w:val="22"/>
                <w:szCs w:val="22"/>
              </w:rPr>
              <w:t xml:space="preserve">ия. Тренировка внимания.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слуховой памяти.</w:t>
            </w:r>
            <w:r w:rsidR="00F2615E">
              <w:rPr>
                <w:sz w:val="22"/>
                <w:szCs w:val="22"/>
              </w:rPr>
              <w:t xml:space="preserve"> Развитие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зрительной памяти. Развитие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аналитических способностей.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6.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7.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логического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8.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внимания.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9.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концентрации внимания.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10.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слуховой памяти.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11.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зрительной памяти. Развитие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12.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аналитических способностей.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13.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14.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Развитие логического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15.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Тренировка внимания.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16.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>Развитие концентрации внимания.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17.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3234">
              <w:rPr>
                <w:rFonts w:ascii="Times New Roman" w:eastAsia="Times New Roman" w:hAnsi="Times New Roman"/>
                <w:lang w:eastAsia="ru-RU"/>
              </w:rPr>
              <w:t>Тренировка слуховой памяти..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18.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3234">
              <w:rPr>
                <w:rFonts w:ascii="Times New Roman" w:eastAsia="Times New Roman" w:hAnsi="Times New Roman"/>
                <w:lang w:eastAsia="ru-RU"/>
              </w:rPr>
              <w:t>Тренировка зрительной памяти.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rPr>
          <w:trHeight w:val="70"/>
        </w:trPr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19.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Развитие аналитических способностей.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20.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21.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Развитие аналитических способностей.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22.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>Развитие концентрации внимания.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23.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Тренировка слуховой памяти.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24.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25.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F3234">
              <w:rPr>
                <w:sz w:val="22"/>
                <w:szCs w:val="22"/>
              </w:rPr>
              <w:t>Развитие аналитических способностей..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26.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>Совершенствование воображения.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27.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Развитие логического мышления. операций.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28.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Развитие концентрации внимания.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29.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Тренировка слуховой памяти.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31.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32.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41A7">
              <w:rPr>
                <w:sz w:val="22"/>
                <w:szCs w:val="22"/>
              </w:rPr>
              <w:t xml:space="preserve">Развитие логического мышления. 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33.</w:t>
            </w:r>
          </w:p>
        </w:tc>
        <w:tc>
          <w:tcPr>
            <w:tcW w:w="2406" w:type="pct"/>
          </w:tcPr>
          <w:p w:rsidR="00E246BF" w:rsidRPr="005A14C1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развития внимания, восприятия, воображения, памяти и </w:t>
            </w:r>
            <w:r w:rsidR="00F2615E">
              <w:rPr>
                <w:sz w:val="22"/>
                <w:szCs w:val="22"/>
              </w:rPr>
              <w:t>мышления.</w:t>
            </w:r>
          </w:p>
        </w:tc>
        <w:tc>
          <w:tcPr>
            <w:tcW w:w="697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4C1">
              <w:rPr>
                <w:rFonts w:ascii="Times New Roman" w:hAnsi="Times New Roman"/>
              </w:rPr>
              <w:t>1</w:t>
            </w:r>
          </w:p>
        </w:tc>
        <w:tc>
          <w:tcPr>
            <w:tcW w:w="598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46BF" w:rsidRPr="007A7CF0" w:rsidTr="00E246BF">
        <w:tc>
          <w:tcPr>
            <w:tcW w:w="251" w:type="pct"/>
          </w:tcPr>
          <w:p w:rsidR="00E246BF" w:rsidRPr="005A14C1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pct"/>
          </w:tcPr>
          <w:p w:rsidR="00E246BF" w:rsidRPr="00235976" w:rsidRDefault="00E246BF" w:rsidP="00F2615E">
            <w:pPr>
              <w:pStyle w:val="a9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976">
              <w:rPr>
                <w:b/>
                <w:sz w:val="22"/>
                <w:szCs w:val="22"/>
              </w:rPr>
              <w:t>Итого часов:</w:t>
            </w:r>
          </w:p>
        </w:tc>
        <w:tc>
          <w:tcPr>
            <w:tcW w:w="697" w:type="pct"/>
          </w:tcPr>
          <w:p w:rsidR="00E246BF" w:rsidRPr="00235976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597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50" w:type="pct"/>
          </w:tcPr>
          <w:p w:rsidR="00E246BF" w:rsidRPr="00235976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597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98" w:type="pct"/>
          </w:tcPr>
          <w:p w:rsidR="00E246BF" w:rsidRPr="00235976" w:rsidRDefault="00E246BF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597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98" w:type="pct"/>
          </w:tcPr>
          <w:p w:rsidR="00E246BF" w:rsidRPr="00235976" w:rsidRDefault="00E246BF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B1C02" w:rsidRPr="007A7CF0" w:rsidRDefault="004B1C02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B1C02" w:rsidRPr="007A7CF0" w:rsidRDefault="004B1C02" w:rsidP="00F2615E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2 год обучения</w:t>
      </w:r>
    </w:p>
    <w:p w:rsidR="00055890" w:rsidRPr="007A7CF0" w:rsidRDefault="00055890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7196"/>
        <w:gridCol w:w="2224"/>
        <w:gridCol w:w="1472"/>
        <w:gridCol w:w="1918"/>
        <w:gridCol w:w="1918"/>
      </w:tblGrid>
      <w:tr w:rsidR="004323C0" w:rsidRPr="007A7CF0" w:rsidTr="004323C0">
        <w:trPr>
          <w:trHeight w:val="457"/>
        </w:trPr>
        <w:tc>
          <w:tcPr>
            <w:tcW w:w="278" w:type="pct"/>
            <w:vMerge w:val="restart"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07" w:type="pct"/>
            <w:vMerge w:val="restart"/>
          </w:tcPr>
          <w:p w:rsidR="004323C0" w:rsidRPr="005A14C1" w:rsidRDefault="004323C0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13" w:type="pct"/>
            <w:vMerge w:val="restart"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087" w:type="pct"/>
            <w:gridSpan w:val="2"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615" w:type="pct"/>
            <w:vMerge w:val="restart"/>
          </w:tcPr>
          <w:p w:rsidR="004323C0" w:rsidRPr="004323C0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3C0">
              <w:rPr>
                <w:rFonts w:ascii="Times New Roman" w:hAnsi="Times New Roman"/>
                <w:b/>
              </w:rPr>
              <w:t>Дата проведения занятия</w:t>
            </w:r>
          </w:p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3C0">
              <w:rPr>
                <w:rFonts w:ascii="Times New Roman" w:hAnsi="Times New Roman"/>
                <w:b/>
              </w:rPr>
              <w:t>(по факту)</w:t>
            </w:r>
          </w:p>
        </w:tc>
      </w:tr>
      <w:tr w:rsidR="004323C0" w:rsidRPr="007A7CF0" w:rsidTr="004323C0">
        <w:trPr>
          <w:trHeight w:val="540"/>
        </w:trPr>
        <w:tc>
          <w:tcPr>
            <w:tcW w:w="278" w:type="pct"/>
            <w:vMerge/>
          </w:tcPr>
          <w:p w:rsidR="004323C0" w:rsidRPr="007A7CF0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pct"/>
            <w:vMerge/>
            <w:tcBorders>
              <w:bottom w:val="single" w:sz="4" w:space="0" w:color="auto"/>
            </w:tcBorders>
          </w:tcPr>
          <w:p w:rsidR="004323C0" w:rsidRPr="005A14C1" w:rsidRDefault="004323C0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615" w:type="pct"/>
          </w:tcPr>
          <w:p w:rsidR="004323C0" w:rsidRPr="005A14C1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615" w:type="pct"/>
            <w:vMerge/>
          </w:tcPr>
          <w:p w:rsidR="004323C0" w:rsidRDefault="004323C0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1.</w:t>
            </w:r>
          </w:p>
        </w:tc>
        <w:tc>
          <w:tcPr>
            <w:tcW w:w="2307" w:type="pct"/>
          </w:tcPr>
          <w:p w:rsidR="00F2615E" w:rsidRPr="005A14C1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Стартовая диагностика на выявление уровня сформированной познавательных процессов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1882">
              <w:rPr>
                <w:sz w:val="22"/>
                <w:szCs w:val="22"/>
              </w:rPr>
              <w:t>Развитие концентрации внимания. Тре</w:t>
            </w:r>
            <w:r>
              <w:rPr>
                <w:sz w:val="22"/>
                <w:szCs w:val="22"/>
              </w:rPr>
              <w:t>нировка внимания.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1882">
              <w:rPr>
                <w:sz w:val="22"/>
                <w:szCs w:val="22"/>
              </w:rPr>
              <w:t xml:space="preserve">Тренировка внимания.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4.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1882">
              <w:rPr>
                <w:sz w:val="22"/>
                <w:szCs w:val="22"/>
              </w:rPr>
              <w:t xml:space="preserve">Тренировка слуховой памяти.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5.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1882">
              <w:rPr>
                <w:sz w:val="22"/>
                <w:szCs w:val="22"/>
              </w:rPr>
              <w:t>Тренировка зрител</w:t>
            </w:r>
            <w:r w:rsidR="00352312">
              <w:rPr>
                <w:sz w:val="22"/>
                <w:szCs w:val="22"/>
              </w:rPr>
              <w:t>ьной памяти. Развитие мышления.</w:t>
            </w:r>
            <w:bookmarkStart w:id="0" w:name="_GoBack"/>
            <w:bookmarkEnd w:id="0"/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6.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7.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8.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9.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>Развитие концентрации</w:t>
            </w:r>
            <w:r>
              <w:rPr>
                <w:sz w:val="22"/>
                <w:szCs w:val="22"/>
              </w:rPr>
              <w:t xml:space="preserve"> внимания. </w:t>
            </w:r>
            <w:r w:rsidRPr="008C1BB4">
              <w:rPr>
                <w:sz w:val="22"/>
                <w:szCs w:val="22"/>
              </w:rPr>
              <w:t>Развитие мышления.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10.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Тренировка внимания.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11.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Тренировка зрительной памяти.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12.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13.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14.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15.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16.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концентрации внимания. Тренировка внимания.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17.</w:t>
            </w:r>
          </w:p>
        </w:tc>
        <w:tc>
          <w:tcPr>
            <w:tcW w:w="2307" w:type="pct"/>
          </w:tcPr>
          <w:p w:rsidR="00F2615E" w:rsidRPr="006144ED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>Тренировка внимания. Развитие мышления. Графический диктант.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Тренировка слуховой памяти.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19.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>Тренировка зрительной памяти. Развитие мышления.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20.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21.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22.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23.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BB4">
              <w:rPr>
                <w:sz w:val="22"/>
                <w:szCs w:val="22"/>
              </w:rPr>
              <w:t>Развитие концентрации внимания. Развитие мышления.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24.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Тренировка внимания.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rPr>
          <w:trHeight w:val="430"/>
        </w:trPr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25.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Тренировка слуховой памяти.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26.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>Тренировка зрительной памяти. Развитие мышления.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27.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28.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Совершенствование воображения.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29.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Развитие логического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30.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Развитие концентрации внимания. Тренировка внимания.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31.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Тренировка внимания.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32.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Тренировка слуховой памяти. Развитие мышления.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33.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>Тренировка зрительной памяти. Развитие мышления.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34.</w:t>
            </w:r>
          </w:p>
        </w:tc>
        <w:tc>
          <w:tcPr>
            <w:tcW w:w="2307" w:type="pct"/>
          </w:tcPr>
          <w:p w:rsidR="00F2615E" w:rsidRPr="006144ED" w:rsidRDefault="00F2615E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D6">
              <w:rPr>
                <w:sz w:val="22"/>
                <w:szCs w:val="22"/>
              </w:rPr>
              <w:t xml:space="preserve">Развитие аналитических способностей. </w:t>
            </w:r>
          </w:p>
        </w:tc>
        <w:tc>
          <w:tcPr>
            <w:tcW w:w="713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</w:tcPr>
          <w:p w:rsidR="00F2615E" w:rsidRPr="006144ED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15E" w:rsidRPr="007A7CF0" w:rsidTr="004323C0">
        <w:tc>
          <w:tcPr>
            <w:tcW w:w="278" w:type="pct"/>
          </w:tcPr>
          <w:p w:rsidR="00F2615E" w:rsidRPr="007A7CF0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7" w:type="pct"/>
          </w:tcPr>
          <w:p w:rsidR="00F2615E" w:rsidRPr="007A7CF0" w:rsidRDefault="00F2615E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часов:</w:t>
            </w:r>
          </w:p>
        </w:tc>
        <w:tc>
          <w:tcPr>
            <w:tcW w:w="713" w:type="pct"/>
          </w:tcPr>
          <w:p w:rsidR="00F2615E" w:rsidRPr="007A7CF0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72" w:type="pct"/>
          </w:tcPr>
          <w:p w:rsidR="00F2615E" w:rsidRPr="007A7CF0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15" w:type="pct"/>
          </w:tcPr>
          <w:p w:rsidR="00F2615E" w:rsidRPr="007A7CF0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15" w:type="pct"/>
          </w:tcPr>
          <w:p w:rsidR="00F2615E" w:rsidRDefault="00F2615E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1C02" w:rsidRPr="007A7CF0" w:rsidRDefault="004B1C02" w:rsidP="00F2615E">
      <w:pPr>
        <w:pStyle w:val="a9"/>
        <w:spacing w:before="0" w:beforeAutospacing="0" w:after="0" w:afterAutospacing="0"/>
        <w:ind w:left="227"/>
        <w:jc w:val="both"/>
        <w:rPr>
          <w:sz w:val="22"/>
          <w:szCs w:val="22"/>
        </w:rPr>
      </w:pPr>
    </w:p>
    <w:p w:rsidR="006144ED" w:rsidRDefault="006144ED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731C9" w:rsidRPr="007A7CF0" w:rsidRDefault="009731C9" w:rsidP="00F2615E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lastRenderedPageBreak/>
        <w:t>3 год обучения</w:t>
      </w:r>
    </w:p>
    <w:p w:rsidR="00055890" w:rsidRPr="007A7CF0" w:rsidRDefault="00055890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726"/>
        <w:gridCol w:w="2316"/>
        <w:gridCol w:w="1557"/>
        <w:gridCol w:w="1919"/>
        <w:gridCol w:w="2316"/>
      </w:tblGrid>
      <w:tr w:rsidR="00BE45F8" w:rsidRPr="007A7CF0" w:rsidTr="003B0838">
        <w:trPr>
          <w:trHeight w:val="412"/>
        </w:trPr>
        <w:tc>
          <w:tcPr>
            <w:tcW w:w="293" w:type="pct"/>
            <w:vMerge w:val="restart"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C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34" w:type="pct"/>
            <w:vMerge w:val="restart"/>
          </w:tcPr>
          <w:p w:rsidR="00BE45F8" w:rsidRPr="005A14C1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5" w:type="pct"/>
            <w:vMerge w:val="restart"/>
          </w:tcPr>
          <w:p w:rsidR="00BE45F8" w:rsidRPr="005A14C1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103" w:type="pct"/>
            <w:gridSpan w:val="2"/>
          </w:tcPr>
          <w:p w:rsidR="00BE45F8" w:rsidRPr="005A14C1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735" w:type="pct"/>
            <w:vMerge w:val="restart"/>
          </w:tcPr>
          <w:p w:rsidR="00BE45F8" w:rsidRPr="00BE45F8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5F8">
              <w:rPr>
                <w:rFonts w:ascii="Times New Roman" w:hAnsi="Times New Roman"/>
                <w:b/>
              </w:rPr>
              <w:t>Дата проведения занятия</w:t>
            </w:r>
          </w:p>
          <w:p w:rsidR="00BE45F8" w:rsidRPr="00BE45F8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5F8">
              <w:rPr>
                <w:rFonts w:ascii="Times New Roman" w:hAnsi="Times New Roman"/>
                <w:b/>
              </w:rPr>
              <w:t>(по факту)</w:t>
            </w:r>
          </w:p>
          <w:p w:rsidR="00BE45F8" w:rsidRPr="00BE45F8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E45F8" w:rsidRPr="005A14C1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E45F8" w:rsidRPr="0000686D" w:rsidTr="003B0838">
        <w:trPr>
          <w:trHeight w:val="585"/>
        </w:trPr>
        <w:tc>
          <w:tcPr>
            <w:tcW w:w="293" w:type="pct"/>
            <w:vMerge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4" w:type="pct"/>
            <w:vMerge/>
            <w:tcBorders>
              <w:bottom w:val="single" w:sz="4" w:space="0" w:color="auto"/>
            </w:tcBorders>
          </w:tcPr>
          <w:p w:rsidR="00BE45F8" w:rsidRPr="005A14C1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pct"/>
            <w:vMerge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pct"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609" w:type="pct"/>
          </w:tcPr>
          <w:p w:rsidR="00BE45F8" w:rsidRPr="0000686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86D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735" w:type="pct"/>
            <w:vMerge/>
          </w:tcPr>
          <w:p w:rsidR="00BE45F8" w:rsidRPr="0000686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1.</w:t>
            </w:r>
          </w:p>
        </w:tc>
        <w:tc>
          <w:tcPr>
            <w:tcW w:w="2134" w:type="pct"/>
          </w:tcPr>
          <w:p w:rsidR="00BE45F8" w:rsidRPr="006144ED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667D">
              <w:rPr>
                <w:sz w:val="22"/>
                <w:szCs w:val="22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rPr>
          <w:trHeight w:val="523"/>
        </w:trPr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2.</w:t>
            </w:r>
          </w:p>
        </w:tc>
        <w:tc>
          <w:tcPr>
            <w:tcW w:w="2134" w:type="pct"/>
          </w:tcPr>
          <w:p w:rsidR="00BE45F8" w:rsidRPr="006144ED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667D">
              <w:rPr>
                <w:sz w:val="22"/>
                <w:szCs w:val="22"/>
              </w:rPr>
              <w:t xml:space="preserve">Тренировка внимания. </w:t>
            </w:r>
            <w:r>
              <w:rPr>
                <w:sz w:val="22"/>
                <w:szCs w:val="22"/>
              </w:rPr>
              <w:t xml:space="preserve">Совершенствование мыслительных операций.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4.</w:t>
            </w:r>
          </w:p>
        </w:tc>
        <w:tc>
          <w:tcPr>
            <w:tcW w:w="2134" w:type="pct"/>
          </w:tcPr>
          <w:p w:rsidR="00BE45F8" w:rsidRPr="006144ED" w:rsidRDefault="009367DC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слуховой памяти. </w:t>
            </w:r>
            <w:r w:rsidR="00BE45F8" w:rsidRPr="000A667D">
              <w:rPr>
                <w:sz w:val="22"/>
                <w:szCs w:val="22"/>
              </w:rPr>
              <w:t>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5.</w:t>
            </w:r>
          </w:p>
        </w:tc>
        <w:tc>
          <w:tcPr>
            <w:tcW w:w="2134" w:type="pct"/>
          </w:tcPr>
          <w:p w:rsidR="00BE45F8" w:rsidRPr="006144ED" w:rsidRDefault="009367DC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зрительной памяти. </w:t>
            </w:r>
            <w:r w:rsidR="00BE45F8">
              <w:rPr>
                <w:sz w:val="22"/>
                <w:szCs w:val="22"/>
              </w:rPr>
              <w:t>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6.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7.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наглядно-образного мышления. Ребусы.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8.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</w:t>
            </w:r>
            <w:r w:rsidR="009367DC">
              <w:rPr>
                <w:sz w:val="22"/>
                <w:szCs w:val="22"/>
              </w:rPr>
              <w:t>итие быстроты реакции.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9.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 xml:space="preserve">Развитие концентрации внимания. </w:t>
            </w:r>
            <w:r>
              <w:rPr>
                <w:sz w:val="22"/>
                <w:szCs w:val="22"/>
              </w:rPr>
              <w:t xml:space="preserve">Развитие </w:t>
            </w:r>
            <w:r w:rsidRPr="000A667D">
              <w:rPr>
                <w:sz w:val="22"/>
                <w:szCs w:val="22"/>
              </w:rPr>
              <w:t>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10.</w:t>
            </w:r>
          </w:p>
        </w:tc>
        <w:tc>
          <w:tcPr>
            <w:tcW w:w="2134" w:type="pct"/>
          </w:tcPr>
          <w:p w:rsidR="00BE45F8" w:rsidRPr="006144ED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мыслительных операций. Развитие </w:t>
            </w:r>
            <w:r w:rsidRPr="000A667D">
              <w:rPr>
                <w:sz w:val="22"/>
                <w:szCs w:val="22"/>
              </w:rPr>
              <w:t>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11.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 xml:space="preserve">Тренировка слуховой памяти. </w:t>
            </w:r>
            <w:r>
              <w:rPr>
                <w:sz w:val="22"/>
                <w:szCs w:val="22"/>
              </w:rPr>
              <w:t xml:space="preserve">Совершенствование мыслительных операций. </w:t>
            </w:r>
            <w:r w:rsidRPr="00AB68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12.</w:t>
            </w:r>
          </w:p>
        </w:tc>
        <w:tc>
          <w:tcPr>
            <w:tcW w:w="2134" w:type="pct"/>
          </w:tcPr>
          <w:p w:rsidR="00BE45F8" w:rsidRPr="006144ED" w:rsidRDefault="009367DC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зрительной памяти.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13.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 xml:space="preserve">Обучение поиску закономерностей.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14.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>Развитие наглядно-образного мышления. Ребусы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15.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>Разв</w:t>
            </w:r>
            <w:r w:rsidR="009367DC">
              <w:rPr>
                <w:sz w:val="22"/>
                <w:szCs w:val="22"/>
              </w:rPr>
              <w:t>итие быстроты реакции.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16.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 xml:space="preserve">Развитие концентрации внимания.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17.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18.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68A5">
              <w:rPr>
                <w:sz w:val="22"/>
                <w:szCs w:val="22"/>
              </w:rPr>
              <w:t>Тренировка слуховой памяти</w:t>
            </w:r>
            <w:r w:rsidR="009367DC">
              <w:rPr>
                <w:sz w:val="22"/>
                <w:szCs w:val="22"/>
              </w:rPr>
              <w:t xml:space="preserve">. </w:t>
            </w:r>
            <w:r w:rsidRPr="00AB68A5">
              <w:rPr>
                <w:sz w:val="22"/>
                <w:szCs w:val="22"/>
              </w:rPr>
              <w:t>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20.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Обучение поиску закономерностей.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21.</w:t>
            </w:r>
          </w:p>
        </w:tc>
        <w:tc>
          <w:tcPr>
            <w:tcW w:w="2134" w:type="pct"/>
          </w:tcPr>
          <w:p w:rsidR="00BE45F8" w:rsidRPr="006144ED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>Задания по перекладыванию спичек.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22.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>Развитие быстроты реакции.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23.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Совершенствование мыслительных операций.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24.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</w:t>
            </w:r>
            <w:r w:rsidRPr="00782B22">
              <w:rPr>
                <w:sz w:val="22"/>
                <w:szCs w:val="22"/>
              </w:rPr>
              <w:t xml:space="preserve">внимания.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25.</w:t>
            </w:r>
          </w:p>
        </w:tc>
        <w:tc>
          <w:tcPr>
            <w:tcW w:w="2134" w:type="pct"/>
          </w:tcPr>
          <w:p w:rsidR="00BE45F8" w:rsidRPr="006144ED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>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26.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27.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Развитие логического мышления.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28.</w:t>
            </w:r>
          </w:p>
        </w:tc>
        <w:tc>
          <w:tcPr>
            <w:tcW w:w="2134" w:type="pct"/>
          </w:tcPr>
          <w:p w:rsidR="00BE45F8" w:rsidRPr="006144ED" w:rsidRDefault="009367DC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воображения. </w:t>
            </w:r>
            <w:r w:rsidR="00BE45F8" w:rsidRPr="00782B22">
              <w:rPr>
                <w:sz w:val="22"/>
                <w:szCs w:val="22"/>
              </w:rPr>
              <w:t>Ребусы. Задания по перекладыванию спичек.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29.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быстроты реакции, мышления.</w:t>
            </w:r>
            <w:r w:rsidRPr="00782B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30.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Тренировка концентрации внимания.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31.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32.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Тренировка слуховой памяти.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33.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34.</w:t>
            </w:r>
          </w:p>
        </w:tc>
        <w:tc>
          <w:tcPr>
            <w:tcW w:w="2134" w:type="pct"/>
          </w:tcPr>
          <w:p w:rsidR="00BE45F8" w:rsidRPr="006144ED" w:rsidRDefault="00BE45F8" w:rsidP="009367D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2B22">
              <w:rPr>
                <w:sz w:val="22"/>
                <w:szCs w:val="22"/>
              </w:rPr>
              <w:t xml:space="preserve">Обучение поиску закономерностей. 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BE45F8" w:rsidRPr="006144ED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4ED">
              <w:rPr>
                <w:rFonts w:ascii="Times New Roman" w:hAnsi="Times New Roman"/>
              </w:rPr>
              <w:t>1</w:t>
            </w:r>
          </w:p>
        </w:tc>
        <w:tc>
          <w:tcPr>
            <w:tcW w:w="735" w:type="pct"/>
          </w:tcPr>
          <w:p w:rsidR="00BE45F8" w:rsidRPr="006144ED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45F8" w:rsidRPr="007A7CF0" w:rsidTr="003B0838">
        <w:tc>
          <w:tcPr>
            <w:tcW w:w="293" w:type="pct"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4" w:type="pct"/>
          </w:tcPr>
          <w:p w:rsidR="00BE45F8" w:rsidRPr="007A7CF0" w:rsidRDefault="00BE45F8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 часов:</w:t>
            </w:r>
          </w:p>
        </w:tc>
        <w:tc>
          <w:tcPr>
            <w:tcW w:w="735" w:type="pct"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94" w:type="pct"/>
          </w:tcPr>
          <w:p w:rsidR="00BE45F8" w:rsidRPr="007A7CF0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09" w:type="pct"/>
          </w:tcPr>
          <w:p w:rsidR="00BE45F8" w:rsidRDefault="00BE45F8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35" w:type="pct"/>
          </w:tcPr>
          <w:p w:rsidR="00BE45F8" w:rsidRDefault="00BE45F8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646A2" w:rsidRPr="007A7CF0" w:rsidRDefault="00E646A2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731C9" w:rsidRPr="007A7CF0" w:rsidRDefault="009731C9" w:rsidP="00F2615E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4 год обучения</w:t>
      </w:r>
    </w:p>
    <w:p w:rsidR="00055890" w:rsidRPr="007A7CF0" w:rsidRDefault="00055890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6753"/>
        <w:gridCol w:w="2267"/>
        <w:gridCol w:w="1700"/>
        <w:gridCol w:w="1844"/>
        <w:gridCol w:w="2487"/>
      </w:tblGrid>
      <w:tr w:rsidR="00A72467" w:rsidRPr="007A7CF0" w:rsidTr="009367DC">
        <w:trPr>
          <w:trHeight w:val="510"/>
        </w:trPr>
        <w:tc>
          <w:tcPr>
            <w:tcW w:w="273" w:type="pct"/>
            <w:vMerge w:val="restart"/>
          </w:tcPr>
          <w:p w:rsidR="00A72467" w:rsidRPr="007A7CF0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7C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1" w:type="pct"/>
            <w:vMerge w:val="restart"/>
          </w:tcPr>
          <w:p w:rsidR="00A72467" w:rsidRPr="005A14C1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12" w:type="pct"/>
            <w:vMerge w:val="restart"/>
          </w:tcPr>
          <w:p w:rsidR="00A72467" w:rsidRPr="005A14C1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113" w:type="pct"/>
            <w:gridSpan w:val="2"/>
          </w:tcPr>
          <w:p w:rsidR="00A72467" w:rsidRPr="005A14C1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781" w:type="pct"/>
            <w:vMerge w:val="restart"/>
          </w:tcPr>
          <w:p w:rsidR="00A72467" w:rsidRPr="00A72467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2467">
              <w:rPr>
                <w:rFonts w:ascii="Times New Roman" w:hAnsi="Times New Roman"/>
                <w:b/>
              </w:rPr>
              <w:t>Дата проведения занятия</w:t>
            </w:r>
          </w:p>
          <w:p w:rsidR="00A72467" w:rsidRPr="005A14C1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2467">
              <w:rPr>
                <w:rFonts w:ascii="Times New Roman" w:hAnsi="Times New Roman"/>
                <w:b/>
              </w:rPr>
              <w:t>(по факту)</w:t>
            </w:r>
          </w:p>
        </w:tc>
      </w:tr>
      <w:tr w:rsidR="00A72467" w:rsidRPr="007A7CF0" w:rsidTr="009367DC">
        <w:trPr>
          <w:trHeight w:val="487"/>
        </w:trPr>
        <w:tc>
          <w:tcPr>
            <w:tcW w:w="273" w:type="pct"/>
            <w:vMerge/>
          </w:tcPr>
          <w:p w:rsidR="00A72467" w:rsidRPr="007A7CF0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pct"/>
            <w:vMerge/>
            <w:tcBorders>
              <w:bottom w:val="single" w:sz="4" w:space="0" w:color="auto"/>
            </w:tcBorders>
          </w:tcPr>
          <w:p w:rsidR="00A72467" w:rsidRPr="007A7CF0" w:rsidRDefault="00A72467" w:rsidP="00F261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pct"/>
            <w:vMerge/>
          </w:tcPr>
          <w:p w:rsidR="00A72467" w:rsidRPr="007A7CF0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</w:tcPr>
          <w:p w:rsidR="00A72467" w:rsidRPr="007A7CF0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4C1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579" w:type="pct"/>
          </w:tcPr>
          <w:p w:rsidR="00A72467" w:rsidRPr="005A14C1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781" w:type="pct"/>
            <w:vMerge/>
          </w:tcPr>
          <w:p w:rsidR="00A72467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467" w:rsidRPr="007A7CF0" w:rsidTr="009367DC">
        <w:tc>
          <w:tcPr>
            <w:tcW w:w="273" w:type="pct"/>
          </w:tcPr>
          <w:p w:rsidR="00A72467" w:rsidRPr="0000686D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1.</w:t>
            </w:r>
          </w:p>
        </w:tc>
        <w:tc>
          <w:tcPr>
            <w:tcW w:w="2121" w:type="pct"/>
          </w:tcPr>
          <w:p w:rsidR="00A72467" w:rsidRPr="0000686D" w:rsidRDefault="00A72467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5F8">
              <w:rPr>
                <w:sz w:val="22"/>
                <w:szCs w:val="22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712" w:type="pct"/>
          </w:tcPr>
          <w:p w:rsidR="00A72467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A72467" w:rsidRPr="0000686D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A72467" w:rsidRPr="0000686D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A72467" w:rsidRPr="0000686D" w:rsidRDefault="00A72467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3.</w:t>
            </w:r>
          </w:p>
        </w:tc>
        <w:tc>
          <w:tcPr>
            <w:tcW w:w="2121" w:type="pct"/>
          </w:tcPr>
          <w:p w:rsidR="009C3364" w:rsidRPr="0000686D" w:rsidRDefault="008277B9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внимания. Н</w:t>
            </w:r>
            <w:r w:rsidR="009C3364" w:rsidRPr="00BE45F8">
              <w:rPr>
                <w:sz w:val="22"/>
                <w:szCs w:val="22"/>
              </w:rPr>
              <w:t>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4.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32FB">
              <w:rPr>
                <w:sz w:val="22"/>
                <w:szCs w:val="22"/>
              </w:rPr>
              <w:t>Совершенс</w:t>
            </w:r>
            <w:r w:rsidR="008277B9">
              <w:rPr>
                <w:sz w:val="22"/>
                <w:szCs w:val="22"/>
              </w:rPr>
              <w:t xml:space="preserve">твование мыслительных операций.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5.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32FB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6.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закономерностей.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7.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 w:rsidR="008277B9">
              <w:rPr>
                <w:sz w:val="22"/>
                <w:szCs w:val="22"/>
              </w:rPr>
              <w:t xml:space="preserve"> наглядно-образного мышления. </w:t>
            </w:r>
            <w:r>
              <w:rPr>
                <w:sz w:val="22"/>
                <w:szCs w:val="22"/>
              </w:rPr>
              <w:t>Ребусы.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8.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Задания повышенной сложности.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9.</w:t>
            </w:r>
          </w:p>
        </w:tc>
        <w:tc>
          <w:tcPr>
            <w:tcW w:w="2121" w:type="pct"/>
          </w:tcPr>
          <w:p w:rsidR="009C3364" w:rsidRPr="0000686D" w:rsidRDefault="008277B9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концентрации внимания. </w:t>
            </w:r>
            <w:r w:rsidR="009C3364" w:rsidRPr="00E6284A">
              <w:rPr>
                <w:sz w:val="22"/>
                <w:szCs w:val="22"/>
              </w:rPr>
              <w:t>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121" w:type="pct"/>
          </w:tcPr>
          <w:p w:rsidR="009C3364" w:rsidRPr="0000686D" w:rsidRDefault="008277B9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внимания. Н</w:t>
            </w:r>
            <w:r w:rsidR="009C3364" w:rsidRPr="00E6284A">
              <w:rPr>
                <w:sz w:val="22"/>
                <w:szCs w:val="22"/>
              </w:rPr>
              <w:t>естандартные задачи</w:t>
            </w:r>
            <w:r w:rsidR="009C3364">
              <w:rPr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11.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284A">
              <w:rPr>
                <w:sz w:val="22"/>
                <w:szCs w:val="22"/>
              </w:rPr>
              <w:t xml:space="preserve">Тренировка слуховой памяти. </w:t>
            </w:r>
            <w:r w:rsidR="008277B9">
              <w:rPr>
                <w:sz w:val="22"/>
                <w:szCs w:val="22"/>
              </w:rPr>
              <w:t>Н</w:t>
            </w:r>
            <w:r w:rsidR="008277B9" w:rsidRPr="00E6284A">
              <w:rPr>
                <w:sz w:val="22"/>
                <w:szCs w:val="22"/>
              </w:rPr>
              <w:t>естандартные задачи</w:t>
            </w:r>
            <w:r w:rsidR="008277B9">
              <w:rPr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12.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284A">
              <w:rPr>
                <w:sz w:val="22"/>
                <w:szCs w:val="22"/>
              </w:rPr>
              <w:t xml:space="preserve">Тренировка </w:t>
            </w:r>
            <w:r>
              <w:rPr>
                <w:sz w:val="22"/>
                <w:szCs w:val="22"/>
              </w:rPr>
              <w:t>зрительной</w:t>
            </w:r>
            <w:r w:rsidRPr="00E6284A">
              <w:rPr>
                <w:sz w:val="22"/>
                <w:szCs w:val="22"/>
              </w:rPr>
              <w:t xml:space="preserve"> памяти. </w:t>
            </w:r>
            <w:r w:rsidR="008277B9">
              <w:rPr>
                <w:sz w:val="22"/>
                <w:szCs w:val="22"/>
              </w:rPr>
              <w:t>Н</w:t>
            </w:r>
            <w:r w:rsidR="008277B9" w:rsidRPr="00E6284A">
              <w:rPr>
                <w:sz w:val="22"/>
                <w:szCs w:val="22"/>
              </w:rPr>
              <w:t>естандартные задачи</w:t>
            </w:r>
            <w:r w:rsidR="008277B9">
              <w:rPr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13.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Поиск закономерностей. </w:t>
            </w:r>
            <w:r w:rsidR="008277B9">
              <w:rPr>
                <w:sz w:val="22"/>
                <w:szCs w:val="22"/>
              </w:rPr>
              <w:t>Задания повышенной сложности.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14.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>Развитие наглядно-обр</w:t>
            </w:r>
            <w:r w:rsidR="008277B9">
              <w:rPr>
                <w:sz w:val="22"/>
                <w:szCs w:val="22"/>
              </w:rPr>
              <w:t xml:space="preserve">азного мышления. </w:t>
            </w:r>
            <w:r w:rsidRPr="003B4A71">
              <w:rPr>
                <w:sz w:val="22"/>
                <w:szCs w:val="22"/>
              </w:rPr>
              <w:t>Ребусы.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15.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>Развитие быстроты реакции. Задания по</w:t>
            </w:r>
            <w:r w:rsidR="008277B9">
              <w:rPr>
                <w:sz w:val="22"/>
                <w:szCs w:val="22"/>
              </w:rPr>
              <w:t xml:space="preserve">вышенной сложности.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16.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Развитие </w:t>
            </w:r>
            <w:r w:rsidR="008277B9">
              <w:rPr>
                <w:sz w:val="22"/>
                <w:szCs w:val="22"/>
              </w:rPr>
              <w:t xml:space="preserve">концентрации внимания. </w:t>
            </w:r>
            <w:r w:rsidRPr="003B4A71">
              <w:rPr>
                <w:sz w:val="22"/>
                <w:szCs w:val="22"/>
              </w:rPr>
              <w:t>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17.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Тренировка внимания.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18.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Тренировка слуховой памяти.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19.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Совершенствование мыслительных </w:t>
            </w:r>
            <w:r w:rsidR="008277B9" w:rsidRPr="003B4A71">
              <w:rPr>
                <w:sz w:val="22"/>
                <w:szCs w:val="22"/>
              </w:rPr>
              <w:t xml:space="preserve">операций.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20.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Поиск закономерностей.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21.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>Задания по перекладыванию спичек. Ребусы.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22.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Развитие быстроты реакции. Задания повышенной сложности.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23.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>Развитие концентрации внимания. 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24.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Тренировка внимания.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25.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4A71">
              <w:rPr>
                <w:sz w:val="22"/>
                <w:szCs w:val="22"/>
              </w:rPr>
              <w:t xml:space="preserve">Тренировка слуховой </w:t>
            </w:r>
            <w:r w:rsidR="008277B9">
              <w:rPr>
                <w:sz w:val="22"/>
                <w:szCs w:val="22"/>
              </w:rPr>
              <w:t>памяти.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26.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254CA">
              <w:rPr>
                <w:sz w:val="22"/>
                <w:szCs w:val="22"/>
              </w:rPr>
              <w:t xml:space="preserve">Тренировка зрительной памяти. </w:t>
            </w:r>
            <w:r w:rsidR="008277B9" w:rsidRPr="003B4A71">
              <w:rPr>
                <w:sz w:val="22"/>
                <w:szCs w:val="22"/>
              </w:rPr>
              <w:t>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27.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254CA">
              <w:rPr>
                <w:sz w:val="22"/>
                <w:szCs w:val="22"/>
              </w:rPr>
              <w:t xml:space="preserve">Поиск закономерностей. </w:t>
            </w:r>
            <w:r w:rsidR="008277B9" w:rsidRPr="003B4A71">
              <w:rPr>
                <w:sz w:val="22"/>
                <w:szCs w:val="22"/>
              </w:rPr>
              <w:t>Нестандартные задачи.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rPr>
          <w:trHeight w:val="159"/>
        </w:trPr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28.</w:t>
            </w:r>
          </w:p>
        </w:tc>
        <w:tc>
          <w:tcPr>
            <w:tcW w:w="2121" w:type="pct"/>
          </w:tcPr>
          <w:p w:rsidR="009C3364" w:rsidRPr="0000686D" w:rsidRDefault="008277B9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воображения. </w:t>
            </w:r>
            <w:r w:rsidR="009C3364" w:rsidRPr="002254CA">
              <w:rPr>
                <w:sz w:val="22"/>
                <w:szCs w:val="22"/>
              </w:rPr>
              <w:t xml:space="preserve"> Ребусы.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29.</w:t>
            </w:r>
          </w:p>
        </w:tc>
        <w:tc>
          <w:tcPr>
            <w:tcW w:w="2121" w:type="pct"/>
          </w:tcPr>
          <w:p w:rsidR="009C3364" w:rsidRPr="0000686D" w:rsidRDefault="009C3364" w:rsidP="008277B9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254CA">
              <w:rPr>
                <w:sz w:val="22"/>
                <w:szCs w:val="22"/>
              </w:rPr>
              <w:t xml:space="preserve"> Задания повышенной сложности.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30.</w:t>
            </w:r>
          </w:p>
        </w:tc>
        <w:tc>
          <w:tcPr>
            <w:tcW w:w="2121" w:type="pct"/>
          </w:tcPr>
          <w:p w:rsidR="009C3364" w:rsidRPr="0000686D" w:rsidRDefault="009C3364" w:rsidP="00814FE5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7C62">
              <w:rPr>
                <w:sz w:val="22"/>
                <w:szCs w:val="22"/>
              </w:rPr>
              <w:t xml:space="preserve">Развитие концентрации внимания.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31.</w:t>
            </w:r>
          </w:p>
        </w:tc>
        <w:tc>
          <w:tcPr>
            <w:tcW w:w="2121" w:type="pct"/>
          </w:tcPr>
          <w:p w:rsidR="009C3364" w:rsidRPr="0000686D" w:rsidRDefault="009C3364" w:rsidP="00814FE5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7C62">
              <w:rPr>
                <w:sz w:val="22"/>
                <w:szCs w:val="22"/>
              </w:rPr>
              <w:t xml:space="preserve">Тренировка внимания. </w:t>
            </w:r>
            <w:r w:rsidR="00814FE5" w:rsidRPr="003B4A71">
              <w:rPr>
                <w:sz w:val="22"/>
                <w:szCs w:val="22"/>
              </w:rPr>
              <w:t>Задания повышенной сложности.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32.</w:t>
            </w:r>
          </w:p>
        </w:tc>
        <w:tc>
          <w:tcPr>
            <w:tcW w:w="2121" w:type="pct"/>
          </w:tcPr>
          <w:p w:rsidR="009C3364" w:rsidRPr="0000686D" w:rsidRDefault="009C3364" w:rsidP="00814FE5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7C62">
              <w:rPr>
                <w:sz w:val="22"/>
                <w:szCs w:val="22"/>
              </w:rPr>
              <w:t xml:space="preserve">Тренировка слуховой памяти. </w:t>
            </w:r>
            <w:r w:rsidR="00814FE5" w:rsidRPr="003B4A71">
              <w:rPr>
                <w:sz w:val="22"/>
                <w:szCs w:val="22"/>
              </w:rPr>
              <w:t>Задания повышенной сложности.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33.</w:t>
            </w:r>
          </w:p>
        </w:tc>
        <w:tc>
          <w:tcPr>
            <w:tcW w:w="2121" w:type="pct"/>
          </w:tcPr>
          <w:p w:rsidR="009C3364" w:rsidRPr="0000686D" w:rsidRDefault="009C3364" w:rsidP="00814FE5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7C62">
              <w:rPr>
                <w:sz w:val="22"/>
                <w:szCs w:val="22"/>
              </w:rPr>
              <w:t xml:space="preserve">Тренировка зрительной памяти. 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34.</w:t>
            </w:r>
          </w:p>
        </w:tc>
        <w:tc>
          <w:tcPr>
            <w:tcW w:w="2121" w:type="pct"/>
          </w:tcPr>
          <w:p w:rsidR="009C3364" w:rsidRPr="0000686D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7C62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712" w:type="pct"/>
          </w:tcPr>
          <w:p w:rsidR="009C3364" w:rsidRDefault="009C3364" w:rsidP="00F2615E">
            <w:pPr>
              <w:spacing w:after="0" w:line="240" w:lineRule="auto"/>
              <w:jc w:val="center"/>
            </w:pPr>
            <w:r w:rsidRPr="001F1C9F">
              <w:rPr>
                <w:rFonts w:ascii="Times New Roman" w:hAnsi="Times New Roman"/>
              </w:rPr>
              <w:t>1</w:t>
            </w:r>
          </w:p>
        </w:tc>
        <w:tc>
          <w:tcPr>
            <w:tcW w:w="534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86D">
              <w:rPr>
                <w:rFonts w:ascii="Times New Roman" w:hAnsi="Times New Roman"/>
              </w:rPr>
              <w:t>1</w:t>
            </w:r>
          </w:p>
        </w:tc>
        <w:tc>
          <w:tcPr>
            <w:tcW w:w="579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3364" w:rsidRPr="007A7CF0" w:rsidTr="009367DC">
        <w:tc>
          <w:tcPr>
            <w:tcW w:w="273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pct"/>
          </w:tcPr>
          <w:p w:rsidR="009C3364" w:rsidRPr="007A7CF0" w:rsidRDefault="009C3364" w:rsidP="00F2615E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 часов:</w:t>
            </w:r>
          </w:p>
        </w:tc>
        <w:tc>
          <w:tcPr>
            <w:tcW w:w="712" w:type="pct"/>
          </w:tcPr>
          <w:p w:rsidR="009C3364" w:rsidRPr="007A7CF0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34" w:type="pct"/>
          </w:tcPr>
          <w:p w:rsidR="009C3364" w:rsidRPr="007A7CF0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9" w:type="pct"/>
          </w:tcPr>
          <w:p w:rsidR="009C3364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81" w:type="pct"/>
          </w:tcPr>
          <w:p w:rsidR="009C3364" w:rsidRPr="0000686D" w:rsidRDefault="009C3364" w:rsidP="00F2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31C9" w:rsidRPr="007A7CF0" w:rsidRDefault="009731C9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731C9" w:rsidRPr="007A7CF0" w:rsidRDefault="009731C9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731C9" w:rsidRPr="007A7CF0" w:rsidRDefault="009731C9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731C9" w:rsidRPr="007A7CF0" w:rsidRDefault="009731C9" w:rsidP="00F2615E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354968" w:rsidRPr="007A7CF0" w:rsidRDefault="00354968" w:rsidP="00F261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354968" w:rsidRPr="007A7CF0" w:rsidSect="008E3D9D">
      <w:footerReference w:type="default" r:id="rId8"/>
      <w:pgSz w:w="16838" w:h="11906" w:orient="landscape"/>
      <w:pgMar w:top="1418" w:right="567" w:bottom="340" w:left="567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94" w:rsidRDefault="00C93C94" w:rsidP="00354968">
      <w:pPr>
        <w:spacing w:after="0" w:line="240" w:lineRule="auto"/>
      </w:pPr>
      <w:r>
        <w:separator/>
      </w:r>
    </w:p>
  </w:endnote>
  <w:endnote w:type="continuationSeparator" w:id="0">
    <w:p w:rsidR="00C93C94" w:rsidRDefault="00C93C94" w:rsidP="0035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C" w:rsidRDefault="009367DC">
    <w:pPr>
      <w:pStyle w:val="a7"/>
      <w:jc w:val="right"/>
    </w:pPr>
  </w:p>
  <w:p w:rsidR="009367DC" w:rsidRDefault="00936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94" w:rsidRDefault="00C93C94" w:rsidP="00354968">
      <w:pPr>
        <w:spacing w:after="0" w:line="240" w:lineRule="auto"/>
      </w:pPr>
      <w:r>
        <w:separator/>
      </w:r>
    </w:p>
  </w:footnote>
  <w:footnote w:type="continuationSeparator" w:id="0">
    <w:p w:rsidR="00C93C94" w:rsidRDefault="00C93C94" w:rsidP="0035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E15385"/>
    <w:multiLevelType w:val="multilevel"/>
    <w:tmpl w:val="DEE0C4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35FE0"/>
    <w:multiLevelType w:val="hybridMultilevel"/>
    <w:tmpl w:val="B75A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0C722103"/>
    <w:multiLevelType w:val="multilevel"/>
    <w:tmpl w:val="4CE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7F0DEA"/>
    <w:multiLevelType w:val="hybridMultilevel"/>
    <w:tmpl w:val="E2F0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005510"/>
    <w:multiLevelType w:val="hybridMultilevel"/>
    <w:tmpl w:val="5232A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6E92A2B"/>
    <w:multiLevelType w:val="multilevel"/>
    <w:tmpl w:val="D24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D32DC"/>
    <w:multiLevelType w:val="multilevel"/>
    <w:tmpl w:val="B40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3520DD"/>
    <w:multiLevelType w:val="hybridMultilevel"/>
    <w:tmpl w:val="052E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646F"/>
    <w:multiLevelType w:val="hybridMultilevel"/>
    <w:tmpl w:val="6ED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311E5B"/>
    <w:multiLevelType w:val="multilevel"/>
    <w:tmpl w:val="868E6BEC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CF02FC"/>
    <w:multiLevelType w:val="hybridMultilevel"/>
    <w:tmpl w:val="BB5409F0"/>
    <w:lvl w:ilvl="0" w:tplc="CEC01070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2B3C04"/>
    <w:multiLevelType w:val="hybridMultilevel"/>
    <w:tmpl w:val="717E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30"/>
  </w:num>
  <w:num w:numId="6">
    <w:abstractNumId w:val="13"/>
  </w:num>
  <w:num w:numId="7">
    <w:abstractNumId w:val="10"/>
  </w:num>
  <w:num w:numId="8">
    <w:abstractNumId w:val="28"/>
  </w:num>
  <w:num w:numId="9">
    <w:abstractNumId w:val="14"/>
  </w:num>
  <w:num w:numId="10">
    <w:abstractNumId w:val="17"/>
  </w:num>
  <w:num w:numId="11">
    <w:abstractNumId w:val="33"/>
  </w:num>
  <w:num w:numId="12">
    <w:abstractNumId w:val="24"/>
  </w:num>
  <w:num w:numId="13">
    <w:abstractNumId w:val="15"/>
  </w:num>
  <w:num w:numId="14">
    <w:abstractNumId w:val="26"/>
  </w:num>
  <w:num w:numId="15">
    <w:abstractNumId w:val="11"/>
  </w:num>
  <w:num w:numId="16">
    <w:abstractNumId w:val="31"/>
  </w:num>
  <w:num w:numId="17">
    <w:abstractNumId w:val="7"/>
  </w:num>
  <w:num w:numId="18">
    <w:abstractNumId w:val="6"/>
  </w:num>
  <w:num w:numId="19">
    <w:abstractNumId w:val="12"/>
  </w:num>
  <w:num w:numId="20">
    <w:abstractNumId w:val="3"/>
  </w:num>
  <w:num w:numId="21">
    <w:abstractNumId w:val="9"/>
  </w:num>
  <w:num w:numId="22">
    <w:abstractNumId w:val="21"/>
  </w:num>
  <w:num w:numId="23">
    <w:abstractNumId w:val="27"/>
  </w:num>
  <w:num w:numId="24">
    <w:abstractNumId w:val="4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9"/>
  </w:num>
  <w:num w:numId="28">
    <w:abstractNumId w:val="1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8"/>
  </w:num>
  <w:num w:numId="34">
    <w:abstractNumId w:val="23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968"/>
    <w:rsid w:val="0000404A"/>
    <w:rsid w:val="0000686D"/>
    <w:rsid w:val="000340EB"/>
    <w:rsid w:val="000376A6"/>
    <w:rsid w:val="000534A0"/>
    <w:rsid w:val="00055890"/>
    <w:rsid w:val="00065F1B"/>
    <w:rsid w:val="00067784"/>
    <w:rsid w:val="000A667D"/>
    <w:rsid w:val="000C32D4"/>
    <w:rsid w:val="000C7ABA"/>
    <w:rsid w:val="000E6D07"/>
    <w:rsid w:val="001004E8"/>
    <w:rsid w:val="00180986"/>
    <w:rsid w:val="00193218"/>
    <w:rsid w:val="001C197B"/>
    <w:rsid w:val="002012C9"/>
    <w:rsid w:val="002071C1"/>
    <w:rsid w:val="002254CA"/>
    <w:rsid w:val="002272C6"/>
    <w:rsid w:val="00235976"/>
    <w:rsid w:val="002A6A67"/>
    <w:rsid w:val="002A6F5F"/>
    <w:rsid w:val="002B0D3B"/>
    <w:rsid w:val="002D0132"/>
    <w:rsid w:val="002E25A8"/>
    <w:rsid w:val="002F3234"/>
    <w:rsid w:val="00352312"/>
    <w:rsid w:val="00354968"/>
    <w:rsid w:val="00356B17"/>
    <w:rsid w:val="003668C4"/>
    <w:rsid w:val="003754CF"/>
    <w:rsid w:val="00393A4A"/>
    <w:rsid w:val="003B0838"/>
    <w:rsid w:val="003B3FB0"/>
    <w:rsid w:val="003B4A71"/>
    <w:rsid w:val="003D4968"/>
    <w:rsid w:val="004119A4"/>
    <w:rsid w:val="004323C0"/>
    <w:rsid w:val="00447C62"/>
    <w:rsid w:val="0045441D"/>
    <w:rsid w:val="00455795"/>
    <w:rsid w:val="00462FF1"/>
    <w:rsid w:val="00470221"/>
    <w:rsid w:val="0047552A"/>
    <w:rsid w:val="004B1C02"/>
    <w:rsid w:val="004B47A5"/>
    <w:rsid w:val="004D568E"/>
    <w:rsid w:val="004E32FB"/>
    <w:rsid w:val="005076F8"/>
    <w:rsid w:val="00523552"/>
    <w:rsid w:val="00526AA8"/>
    <w:rsid w:val="00562FF7"/>
    <w:rsid w:val="00564740"/>
    <w:rsid w:val="00582782"/>
    <w:rsid w:val="005A14C1"/>
    <w:rsid w:val="005E68AA"/>
    <w:rsid w:val="006144ED"/>
    <w:rsid w:val="0063283F"/>
    <w:rsid w:val="006A61CB"/>
    <w:rsid w:val="006B651A"/>
    <w:rsid w:val="006B7A0B"/>
    <w:rsid w:val="006C1207"/>
    <w:rsid w:val="006F60AC"/>
    <w:rsid w:val="0070110C"/>
    <w:rsid w:val="00722E5D"/>
    <w:rsid w:val="00777FDB"/>
    <w:rsid w:val="00782B22"/>
    <w:rsid w:val="00790463"/>
    <w:rsid w:val="007A1882"/>
    <w:rsid w:val="007A7CF0"/>
    <w:rsid w:val="007D5383"/>
    <w:rsid w:val="00814FE5"/>
    <w:rsid w:val="008277B9"/>
    <w:rsid w:val="0084188B"/>
    <w:rsid w:val="00880BE7"/>
    <w:rsid w:val="00890909"/>
    <w:rsid w:val="008C1BB4"/>
    <w:rsid w:val="008D4CA0"/>
    <w:rsid w:val="008E3D9D"/>
    <w:rsid w:val="0090531A"/>
    <w:rsid w:val="009367DC"/>
    <w:rsid w:val="0095252A"/>
    <w:rsid w:val="009731C9"/>
    <w:rsid w:val="009A70F1"/>
    <w:rsid w:val="009B2256"/>
    <w:rsid w:val="009C3364"/>
    <w:rsid w:val="009D6545"/>
    <w:rsid w:val="00A065BF"/>
    <w:rsid w:val="00A1550A"/>
    <w:rsid w:val="00A20776"/>
    <w:rsid w:val="00A220A3"/>
    <w:rsid w:val="00A256D6"/>
    <w:rsid w:val="00A277DC"/>
    <w:rsid w:val="00A52ED6"/>
    <w:rsid w:val="00A61823"/>
    <w:rsid w:val="00A72467"/>
    <w:rsid w:val="00AB596B"/>
    <w:rsid w:val="00AB68A5"/>
    <w:rsid w:val="00AC41A7"/>
    <w:rsid w:val="00AF7389"/>
    <w:rsid w:val="00B065DE"/>
    <w:rsid w:val="00B3663B"/>
    <w:rsid w:val="00B71A40"/>
    <w:rsid w:val="00B74C00"/>
    <w:rsid w:val="00BE45F8"/>
    <w:rsid w:val="00BF5CB9"/>
    <w:rsid w:val="00BF62F0"/>
    <w:rsid w:val="00C45896"/>
    <w:rsid w:val="00C710E6"/>
    <w:rsid w:val="00C93C94"/>
    <w:rsid w:val="00D27C54"/>
    <w:rsid w:val="00D439EF"/>
    <w:rsid w:val="00E246BF"/>
    <w:rsid w:val="00E33B6B"/>
    <w:rsid w:val="00E6284A"/>
    <w:rsid w:val="00E646A2"/>
    <w:rsid w:val="00E67452"/>
    <w:rsid w:val="00E91355"/>
    <w:rsid w:val="00ED16BC"/>
    <w:rsid w:val="00EF3772"/>
    <w:rsid w:val="00F105F9"/>
    <w:rsid w:val="00F26071"/>
    <w:rsid w:val="00F2615E"/>
    <w:rsid w:val="00F400F2"/>
    <w:rsid w:val="00F40348"/>
    <w:rsid w:val="00FC1451"/>
    <w:rsid w:val="00FC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69C9F-877F-474B-8FA1-F705F24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549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5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9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968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3549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rsid w:val="0035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549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54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4968"/>
    <w:pPr>
      <w:ind w:left="720"/>
      <w:contextualSpacing/>
    </w:pPr>
    <w:rPr>
      <w:rFonts w:eastAsia="Times New Roman"/>
      <w:lang w:eastAsia="ru-RU"/>
    </w:rPr>
  </w:style>
  <w:style w:type="character" w:styleId="ad">
    <w:name w:val="Emphasis"/>
    <w:basedOn w:val="a0"/>
    <w:uiPriority w:val="20"/>
    <w:qFormat/>
    <w:rsid w:val="00354968"/>
    <w:rPr>
      <w:i/>
      <w:iCs/>
    </w:rPr>
  </w:style>
  <w:style w:type="table" w:styleId="ae">
    <w:name w:val="Table Grid"/>
    <w:basedOn w:val="a1"/>
    <w:uiPriority w:val="59"/>
    <w:rsid w:val="009A70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90463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3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3B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8761-DBEE-4CCC-B1B5-B776F5DF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Баркова</cp:lastModifiedBy>
  <cp:revision>35</cp:revision>
  <cp:lastPrinted>2018-10-04T09:05:00Z</cp:lastPrinted>
  <dcterms:created xsi:type="dcterms:W3CDTF">2017-06-16T10:13:00Z</dcterms:created>
  <dcterms:modified xsi:type="dcterms:W3CDTF">2021-11-01T08:35:00Z</dcterms:modified>
</cp:coreProperties>
</file>