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                                          Пояснительная записка</w:t>
      </w:r>
    </w:p>
    <w:p>
      <w:pPr>
        <w:spacing w:after="0" w:line="360" w:lineRule="auto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Актуальность программы: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театра кукол «Маленькая страна»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рассчитана на учащихся начальных классов и среднего звена. В настоящий момент актуальным 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коллектива, расширение культурного диапазона учеников и учителей, повышение культуры поведения – всё это, возможно, осуществлять через обучение и творчество на театральных занятиях в школе. Особое значение театральное творчество приобретает в начальной  и средней школе.  Оно не только помогает воспитывать, но и обучает с помощью игры, так как для детей игра в этом возрасте (в младших классах) – основной вид деятельности, постоянно перерастающий (в среднем звене) в работу (обучение). Театрализованные игры пользуются у детей любовью. Младшие школьники с удовольствием включаются в игру: отвечают на вопросы кукол, выполняют их просьбы, перевоплощаются в тот или иной образ. Малыши смеются, когда смеются персонажи, грустят вместе с ними, всегда готовы прийти к ним на помощь. Участвуя в театрализованных играх, дети знакомятся с окружающим миром через образы, краски, звуки. Ребёнку нравится играть, особенно со сверстниками, а будучи чуть старше - дарить эту радость, ощущая себя настоящим артистом.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  <w:rtl w:val="off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Преимущество кукольного театра, как художественного коллектива, состоит в его мобильности: он может выступать практически на любой площадке, в зале, в классе, в детском саду.   </w:t>
      </w:r>
    </w:p>
    <w:p>
      <w:pPr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Гражданско-патриотическое направление в кукольном театре берет свое начало в </w:t>
      </w:r>
    </w:p>
    <w:p>
      <w:pPr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репертуарном подборе. Большая часть кукольных спектаклей ставится по мотивам </w:t>
      </w:r>
    </w:p>
    <w:p>
      <w:pPr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русских народных сказок - основы сокровищницы Отечественной культуры. Именно </w:t>
      </w:r>
    </w:p>
    <w:p>
      <w:pPr>
        <w:jc w:val="both"/>
      </w:pPr>
      <w:r>
        <w:rPr>
          <w:rFonts w:ascii="Times New Roman" w:eastAsia="Times New Roman" w:hAnsi="Times New Roman" w:hint="default"/>
          <w:sz w:val="24"/>
          <w:szCs w:val="24"/>
        </w:rPr>
        <w:t>сказка учит различать правду и ложь, добро от зла, истинные ценности от фальши.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Работая над ролью в будущем спектакле, дети-актёры, читая текст по ролям, начинают эмоционировать, выражая своё отношение к действию героя пьесы. Они играют сказку «сердцем». А главное, показывая ее младшим школьникам и дошколятам, выражают свою гражданскую позицию, объясняя через такую близкую и родную для каждого малыша-зрителя куклу, что значит быть достойным своей Родины и своего народа.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>
      <w:pPr>
        <w:jc w:val="bot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2010 года МБОУ СОШ №5 является экспериментальной площадкой в рамках проекта «Школа – музей». В связи с этим календарно-тематический план предполагает совместную работу со школьным историко-патриотическим музеем «Поиск».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В атмосфере доброжелательного и терпеливого отношения друг к другу формируется чуткость детей к правдивому целенаправленному действию. Для тренировки воображения служат и упражнения голосом и речью: говорить медленно, громко, тихо, быстро, басом. Речевые упражнения выполняют подготовительную роль будущей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над художественным чтением.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Первые попытки сыграть героев сказок расширяют представления детей о достоверности в театре. Здесь закладываются основы для понимания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школы переживания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школы 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в актерском искусстве.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подтекстом, с разными словесными действиями (упрекать, приказывать, узнавать, удивлять, просить, объяснять, звать).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Слово раскрывается как основное средство выполнения сценической задачи, как основной компонент создания характера. Играя в разные сочетания одного действия с различными текстами или одного текста с различными действиями, дети учатся слышать психологическую выразительность речи.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– эстетическое воспитание участников, создание атмосферы детского творчества, сотрудничества.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Задачи:</w:t>
      </w:r>
    </w:p>
    <w:p>
      <w:pPr>
        <w:tabs>
          <w:tab w:val="left" w:pos="284"/>
        </w:tabs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воспитывать уважение и любовь к народной традиции посредством русской  сказки, а так же научить  понимать произведения, относящиеся к театрально-кукольной драматургии.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изучить и освоить работу с театральной куклой;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формировать  художественные  навыки  при изготовлении декораций и бутафории.</w:t>
      </w:r>
    </w:p>
    <w:p>
      <w:pPr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развивать творческие  способности.</w:t>
      </w:r>
    </w:p>
    <w:p>
      <w:pPr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Возраст детей, участвующих в реализации данной дополнительной образовательной программы</w:t>
      </w:r>
    </w:p>
    <w:p>
      <w:pPr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Программа рассчитана на детей 11 – 14 лет (4 – 7 классы).</w:t>
      </w:r>
    </w:p>
    <w:p>
      <w:pPr>
        <w:spacing w:after="0" w:line="360" w:lineRule="auto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Сроки реализации программы</w:t>
      </w:r>
    </w:p>
    <w:p>
      <w:pPr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Программа кружка рассчитана на 1 год. Занятия проводятся 2 раз в неделю по 2 часа. 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Формы занятий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Занятия проводятся в групповой и индивидуальной форме. Для успешного освоения программы количество детей в группе – 10-15 человек.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:  постановки самостоятельных спектаклей, творческое и духовное развитие участников процесса, воспитание социально-адаптированного человека, способного применять на практике знания, полученные в кукольном театре.</w:t>
      </w:r>
    </w:p>
    <w:p>
      <w:pPr>
        <w:jc w:val="both"/>
        <w:spacing w:after="0" w:line="36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Мониторинг: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для отслеживания результатов участников коллектива, педагог ведет «Дневник детских достижений», куда фиксирует анализ роста и успехи каждого кружковца, а так же коллектив имеет Книгу отзывов, в которой зрители оставляют свои впечатления о просмотренных программах, представлениях и спектаклях.</w:t>
      </w:r>
    </w:p>
    <w:p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Примечание:</w:t>
      </w:r>
      <w:r>
        <w:rPr>
          <w:rFonts w:ascii="Times New Roman" w:eastAsia="Times New Roman" w:hAnsi="Times New Roman"/>
          <w:sz w:val="24"/>
          <w:szCs w:val="24"/>
        </w:rPr>
        <w:t xml:space="preserve"> При необходимости, программа может быть реализована в дистанционно-образовательном формате.</w:t>
      </w:r>
    </w:p>
    <w:p>
      <w:pPr>
        <w:rPr>
          <w:rFonts w:ascii="Times New Roman" w:eastAsia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                             Календарно-тематическое планирование</w:t>
      </w:r>
    </w:p>
    <w:tbl>
      <w:tblPr>
        <w:tblW w:w="10398" w:type="dxa"/>
        <w:tblLook w:val="04A0" w:firstRow="1" w:lastRow="0" w:firstColumn="1" w:lastColumn="0" w:noHBand="0" w:noVBand="1"/>
        <w:jc w:val="center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9"/>
        <w:gridCol w:w="6860"/>
        <w:gridCol w:w="1016"/>
        <w:gridCol w:w="1143"/>
      </w:tblGrid>
      <w:tr>
        <w:trPr>
          <w:jc w:val="center"/>
          <w:trHeight w:val="422" w:hRule="atLeast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>
        <w:trPr>
          <w:jc w:val="center"/>
          <w:trHeight w:val="243" w:hRule="atLeast"/>
        </w:trPr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>
        <w:trPr>
          <w:jc w:val="center"/>
          <w:trHeight w:val="1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Формирование группы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 Информация об объединении.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 Набор детей.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 Предварительное прослушивание.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Творческое анкетирование. Запись личных данных участников.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1.Организационные занятия.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Знакомство  детей. Информация о творческих планах на год.   Прослушивание.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Правила ТБ (инструктаж) и правила поведения в зрительном зале.</w:t>
            </w:r>
          </w:p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380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2. Возникновение театра (краткий экскурс в историю)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Беседа-игра «Что ты знаешь о театре?» с вопросами и ответами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Разновидности современных театров.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Значение театра  в жизни человека.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Кукольный театр в нашей школе.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Посещение театральных постановок.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Просмотр выступлений школьного театра кукол.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390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3.Азбука театрального начала.</w:t>
            </w:r>
          </w:p>
        </w:tc>
      </w:tr>
      <w:tr>
        <w:trPr>
          <w:jc w:val="center"/>
          <w:trHeight w:val="285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кукла (перчаточная).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285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кукла (марионетка).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285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кукла (тростевая).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Ширма и ее роль. Устройство нашей ширмы.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53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Выбор пьесы,обсуждение.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52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Утверждение и распределение    ролей.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295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4.Работа актера-кукольника над собой</w:t>
            </w:r>
          </w:p>
        </w:tc>
      </w:tr>
      <w:tr>
        <w:trPr>
          <w:jc w:val="center"/>
          <w:trHeight w:val="29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(тренинговые  упражнения).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29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(тренинговые  упражнения).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29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(театральные игры).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29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 театральные игры).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29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(пословицы и поговорки).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29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 пословицы  поговорки,скороговорки).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29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(скороговорки).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300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“пальчиковой гимнастики”.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882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“пальчиковой гимнастики”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300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“пальчиковой гимнастики”.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300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“пальчиковой гимнастики”.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300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“пальчиковой гимнастики”.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300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“пальчиковой гимнастики”.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300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“ пальчиковой гимнастики”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300" w:hRule="atLeast"/>
        </w:trPr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“пальчиковой гимнастики”.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5.Работа актёра-кукольника над ролью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спектакля.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спектакля.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815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спектакля.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Просмотр в видеозаписи репетиции кукольных миниатюр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Просмотр в видеозаписи инсценировки кукольных миниатюр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Репетиции кукольных миниатюр, инсценировок, спектакля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6.Работа по оформлению кукольного спектакля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Изготовление бумажных декораций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Изготовление тканевых декораций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Изготовление декораций из папье-маше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Прочитать в интернете о “Пальчиковом театре”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>7.Театр “на пальчиках”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мастер-класс по изготовлению “пальчиковой “куклы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“пальчиковой куклы”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Мастерим “пальчиковую” куклу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Мастерим “пальчиковую” куклу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 сюжет к сказке с “пальчиковой “куклой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Разыгрываем сказку с “пальчиковой” куклой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пьесу-сказку : “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Лиса и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Просмотр в видеозаписи сказки “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rtl w:val="off"/>
              </w:rPr>
              <w:t>Лиса и Кот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”,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Разыгрываем выборочно картину из  сказки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Работаем над ролью кукольного спектакля</w:t>
            </w:r>
          </w:p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 мини-ширмы для домашнего кукольного театра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куклой над ширмой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с куклой над  ширмой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Подбираем мелодию для вождения куклы над ширмой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Учим куклу “ходить” под музыку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видеозапись  работы с куклой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Делаем видеозапись  работы с куклой в декораций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Учимся снимать кукольный спектакль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Учимся снимать кукольный спектакль со звуком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af3"/>
              <w:ind w:left="99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Обсуждение сказок, которые будем читать в каникулы</w:t>
            </w:r>
          </w:p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>
        <w:trPr>
          <w:jc w:val="center"/>
          <w:trHeight w:val="1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Подведение итогов года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jc w:val="center"/>
          <w:trHeight w:val="1" w:hRule="atLeast"/>
        </w:trPr>
        <w:tc>
          <w:tcPr>
            <w:tcW w:w="8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jc w:val="right"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                                                                                                           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>
            <w:pPr>
              <w:ind w:right="19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час.</w:t>
            </w:r>
          </w:p>
          <w:p>
            <w:pPr>
              <w:ind w:right="194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>
      <w:pPr>
        <w:pStyle w:val="affe"/>
        <w:shd w:val="clear" w:color="auto" w:fill="FFFFFF"/>
        <w:spacing w:after="0" w:afterAutospacing="0" w:before="0" w:beforeAutospacing="0"/>
        <w:rPr>
          <w:rFonts w:asciiTheme="minorHAnsi" w:eastAsiaTheme="minorEastAsia" w:hAnsiTheme="minorHAnsi" w:cstheme="minorBidi"/>
          <w:sz w:val="22"/>
          <w:szCs w:val="22"/>
        </w:rPr>
      </w:pPr>
    </w:p>
    <w:p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>
      <w:pPr>
        <w:pStyle w:val="a5"/>
        <w:ind w:left="0"/>
        <w:jc w:val="both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Организационные занятия.</w:t>
      </w:r>
    </w:p>
    <w:p>
      <w:pPr>
        <w:pStyle w:val="a5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период организационных занятий, происходит знакомство с детьми. Это будет осуществляться через такие формы как: игра-представление «Давайте знакомиться!», анкетирование «Я и Театр», «Урок вопросов и ответов» и т.д. </w:t>
      </w:r>
    </w:p>
    <w:p>
      <w:pPr>
        <w:pStyle w:val="a5"/>
        <w:ind w:left="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>Так же, руководитель устраивает прослушивание каждого ребенка, предлагая ему прочесть стихотворение или небольшой отрывок из прозы, придумать и разыграть театральный этюд-экспромт.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Обязательным для участников доп.образования является прохождение инструктажа по технике безопасности.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2. Возникновение театра (краткий экскурс в историю)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В этом разделе нам предстоит познакомиться с разновидностью современных театров, предварительно перелистав страницы истории их возникновения (Беседа-игра «Что ты знаешь о театре?»), познакомиться с основателями театра кукол (театр «Вертеп», площадный театр, « Театр Петрушки»), а так же ответить на вопрос о значении театра в жизни человека.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Будущие артисты-кукольники смогут посмотреть в видеозаписи кукольные спектакли и сценки, поставленные школьными актёрами-кукольниками в прошлые годы.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Планируется посещение театральных постановок профессиональных кукольных театров(гастрольные выступления творческих коллективов  из городов Нягань , Югорск, Нижневартовск).</w:t>
      </w:r>
    </w:p>
    <w:p>
      <w:pPr>
        <w:pStyle w:val="affe"/>
        <w:shd w:val="clear" w:color="auto" w:fill="FFFFFF"/>
        <w:spacing w:after="0" w:afterAutospacing="0" w:before="0" w:beforeAutospacing="0"/>
        <w:rPr>
          <w:b/>
          <w:color w:val="000000"/>
        </w:rPr>
      </w:pPr>
      <w:r>
        <w:rPr>
          <w:b/>
          <w:color w:val="000000"/>
        </w:rPr>
        <w:t>3.Азбука театрального начала.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Учимся главному -работать с театральной куклой.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а) кукла перчаточная,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б) кукла-марионетка,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в) кукла тростевая.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Изучаем их устройство (просмотр видео-уроков), знакомимся с основными упражнениями  по «кукловождению».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Ширма и ее роль. Устройство нашей ширмы.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Знакомимся с литературой для постановки в кукольном театре. Выбор пьесы, обсуждение (анкетирование на тему: «Что интересно сегодня современному зрителю»). Утверждение постановочного материала и распределение ролей.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>4.Работа актера-кукольника над собой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Работа актера-кукольника над собой включает занятия по трем направлениям: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>Сценическая речь: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 xml:space="preserve">1)Тренинговые  упражнения: « Звуковая разминка» 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>на диапазон («Разбег, прыжок и вот лечу, голосовой загиб кручу, теперь мне надо опуститься, чтоб ставить точку научиться!»),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>на регистры( «В грудном регистре что за гром? Бум-Бом, Бум-Бом; А в среднем гул на целый дом Бим-Бом,Бим-Бом!»; Вот в головном чистейший звон: Дин-Дон, Дин-Дон!И все звенит, гудит им в тон: Дин-Дон, Дин-Дон!»)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 xml:space="preserve"> 2)Театральные игры: «Угадай, кто я?», «Воображайка», «Кто сказал «мяу?» и др.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 xml:space="preserve"> 3)Пословицы и поговорки, скороговорки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>Например: « Не всё то золото, что блестит, как золото»;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>«Вез корабль карамель,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 xml:space="preserve">  Наскочил корабль на мель,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 xml:space="preserve">  И матросы три недели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 xml:space="preserve">  Карамель на мели ели» и т.д.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>Упражнения “пальчиковой гимнастики”:</w:t>
      </w:r>
    </w:p>
    <w:p>
      <w:pPr>
        <w:pStyle w:val="affe"/>
        <w:shd w:val="clear" w:color="auto" w:fill="FFFFFF"/>
        <w:spacing w:after="0" w:afterAutospacing="0" w:before="0" w:beforeAutospacing="0"/>
      </w:pPr>
      <w:r>
        <w:t xml:space="preserve"> Например: «Стрижата» (Поочерёдное соединение большого пальца с другими на текст:«Из гнезда торчат клювы маленьких стрижат, клювик раз, клювик два, лапки, лапки, голова! ) или «Мышка» («Мышка в норку пробралась, на замочек заперлась, в дырочки она глядит, на заборе кот сидит!») и т.д.</w:t>
      </w:r>
    </w:p>
    <w:p>
      <w:pPr>
        <w:pStyle w:val="affe"/>
        <w:shd w:val="clear" w:color="auto" w:fill="FFFFFF"/>
        <w:spacing w:after="0" w:afterAutospacing="0" w:before="0" w:beforeAutospacing="0"/>
        <w:rPr>
          <w:b/>
          <w:color w:val="000000"/>
        </w:rPr>
      </w:pPr>
      <w:r>
        <w:rPr>
          <w:b/>
          <w:color w:val="000000"/>
        </w:rPr>
        <w:t>5.Работа актёра-кукольника над ролью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В этом разделе дети учатся работать с текстом инсценировки и репетируют  кукольной миниатюры.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Согласно выбранной роли, ребенок погружается в образ своего героя, выполняя следующие индивидуальные  задания режиссёра: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 xml:space="preserve">«Придумать и рассказать играя, предысторию своей куклы», 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«Определить его место(позицию) в спектакле»(если он злой…или добрый.., то почему?)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«Его отношение к героям спектакля и участие в основном конфликте( приведя пример в диалоге) и др.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0"/>
        </w:rPr>
        <w:t>Дети, работая над текстом пьесы, учатся определять основной событийный ряд и конфликт произведения, а репетируя, пытаются выразить свою актёрскую сверхзадачу.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>6. Работа по оформлению кукольного спектакля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Смотрим детские спектакли в видеозаписи, обращая внимание на сценическое оформление (декорации).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Просматриваем мастер-классы по изготовлению декораций для кукольного театра.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Проводим уроки мастерства декораций из бумаги (картонные домики, деревья и т.д.)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Вырезаем тканевые элементы декораций (водоросли, цветы, трава и т.д.)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Знакомимся с техникой изготовления декораций из папье- маше (колодец, грибы, ведёрки и т.д.)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7.Театр “на пальчиках”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Знакомство с «пальчиковым театром» и его героями. Просмотр мастер-классов по изготовлению пальчиковой куклы. Изучение технологии изготовления «пальчиковой» куклы.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Выбор сказки (сюжета, например, «</w:t>
      </w:r>
      <w:r>
        <w:rPr>
          <w:rFonts w:eastAsia="Times New Roman CYR"/>
          <w:color w:val="000000"/>
          <w:rtl w:val="off"/>
        </w:rPr>
        <w:t>Лиса и Кот</w:t>
      </w:r>
      <w:r>
        <w:rPr>
          <w:rFonts w:eastAsia="Times New Roman CYR"/>
          <w:color w:val="000000"/>
        </w:rPr>
        <w:t>» ) и ее персонажей. Изготовление «пальчиковых» кукол.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Разыгрывание сцен сказки. Работа над ширмой. Съемка картин выступления, просмотр, обсуждение. Репетиции (включая генеральную), съемка сказки, просмотр спектакля с участием «пальчиковых» кукол.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Подведение итогов.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 </w:t>
      </w:r>
    </w:p>
    <w:p>
      <w:pPr>
        <w:pStyle w:val="affe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b/>
          <w:bCs/>
          <w:color w:val="000000"/>
        </w:rPr>
        <w:t>Список литературы: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1. Калинина Г.В. Давайте устроим театр. – Москва, 2007 год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2. Образцов С. «Театр кукол» Детская энциклопедия-М. 1968г.-т.12с.532-533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3. Маршак С.Я. Сказки, песни, загадки. – Москва, 1987 год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4.  Библиотека словесника: русские народные загадки, пословицы и поговорки.-Москва, 2010 год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5.Соломоник И.Н. «Куклы выходят на сцену» Кн. Для учителя М.,Просвещение, 2005г.-с.160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6. Берёзкин В.И. Искусство оформления спектакля. Москва, -2006 год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7. Колчеев Ю.В. Театрализованные игры в школе.- Москва, 2000 год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8. Чурилова Э.Т. Методика и организация театральной деятельности дошкольников и младших школьников.- Москва, 2011 год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9. Сорокина Н.Ф. «Играем в кукольный театр» Пособие для педагогов дополнительного образования – М.АРКТИ,2015г.-с.160.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10.Крутенкова А.Д. Кукольный театр: программа, рекомендации,</w:t>
      </w:r>
    </w:p>
    <w:p>
      <w:pPr>
        <w:pStyle w:val="affe"/>
        <w:shd w:val="clear" w:color="auto" w:fill="FFFFFF"/>
        <w:spacing w:after="0" w:afterAutospacing="0" w:before="0" w:beforeAutospacing="0" w:line="294" w:lineRule="atLeast"/>
        <w:rPr>
          <w:color w:val="000000"/>
        </w:rPr>
      </w:pPr>
      <w:r>
        <w:rPr>
          <w:color w:val="000000"/>
        </w:rPr>
        <w:t>миниспектакли, пьесы. 1-9 классы. Волгоград: учитель, 2006г.</w:t>
      </w:r>
    </w:p>
    <w:p/>
    <w:p>
      <w:pPr>
        <w:rPr>
          <w:b/>
        </w:rPr>
      </w:pPr>
    </w:p>
    <w:p/>
    <w:p>
      <w:pPr>
        <w:jc w:val="center"/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Times New Roman CYR">
    <w:panose1 w:val="02020603FFFFFFFFFFFF"/>
    <w:family w:val="roman"/>
    <w:charset w:val="cc"/>
    <w:notTrueType w:val="false"/>
    <w:pitch w:val="variable"/>
    <w:sig w:usb0="E0002AFF" w:usb1="C0007841" w:usb2="00000009" w:usb3="00000000" w:csb0="000001FF" w:csb1="0000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lang w:eastAsia="ru-RU"/>
      <w:rFonts w:eastAsiaTheme="minorEastAsia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a5">
    <w:name w:val="No Spacing"/>
    <w:qFormat/>
    <w:pPr>
      <w:ind w:left="1418"/>
      <w:spacing w:after="0" w:line="240" w:lineRule="auto"/>
    </w:pPr>
  </w:style>
  <w:style w:type="paragraph" w:styleId="affe">
    <w:name w:val="Normal (Web)"/>
    <w:basedOn w:val="a1"/>
    <w:semiHidden/>
    <w:unhideWhenUsed/>
    <w:pPr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2018-11-13T09:40:00Z</dcterms:created>
  <dcterms:modified xsi:type="dcterms:W3CDTF">2021-10-17T12:05:32Z</dcterms:modified>
  <cp:lastPrinted>2018-12-27T07:55:00Z</cp:lastPrinted>
  <cp:version>0900.0000.01</cp:version>
</cp:coreProperties>
</file>