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86" w:rsidRPr="00EB4486" w:rsidRDefault="00EB4486" w:rsidP="00EB4486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B4486">
        <w:rPr>
          <w:rFonts w:ascii="Times New Roman" w:eastAsia="Times New Roman" w:hAnsi="Times New Roman" w:cs="Times New Roman"/>
          <w:sz w:val="24"/>
          <w:lang w:eastAsia="ru-RU"/>
        </w:rPr>
        <w:t>Приложение 2</w:t>
      </w:r>
    </w:p>
    <w:p w:rsidR="00EB4486" w:rsidRPr="00EB4486" w:rsidRDefault="00EB4486" w:rsidP="00EB4486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1066"/>
        <w:gridCol w:w="2179"/>
        <w:gridCol w:w="2628"/>
      </w:tblGrid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КАЛЕНДАРНЫЙ ПЛАН ВОСПИТАТЕЛЬНОЙ РАБОТЫ ШКОЛЫ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уровень основного общего образования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ИНВАРИАНТНЫЕ МОДУЛИ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«Урочная деятельность»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День славянской письменности и культуры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Предметные недели (по графику)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«Классное руководство»</w:t>
            </w:r>
          </w:p>
        </w:tc>
      </w:tr>
      <w:tr w:rsidR="00EB4486" w:rsidRPr="00EB4486" w:rsidTr="004E4DDC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Профориентационные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уроки «Моя Россия-мои горизонты»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четверг, 1 уроком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Заполнение семейных карточек и социального паспорта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расписанию,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Экскурсии, поездки с классом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Классный руководитель, родительский комитет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с психологом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lang w:eastAsia="ru-RU"/>
              </w:rPr>
              <w:t>Педагоги-психологи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Массовые школьные мероприятия, акции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48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Советники по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воспитательной работе,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   Модуль «Курсы внеурочной деятельности и дополнительное образование»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внеурочной деятельности 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согласно учебного плана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ЦДО, Обзорная экскурсия, представление работы объединений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 – 15.09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муниципальных, региональных, всероссийских конкурсах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Обзорная экскурсия, представление работы объединений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Вступление обучающихся в объединение РДДМ Движение Первых» (первичное отделение)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и проведение Всероссийских акций в формате «Дней единых действий»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18- 28.11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Легкоатлетическая эстафета в честь Дня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04-05.05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соревнования по плану ШСК «Олимп»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Шахматный турнир «Белая ладья»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ВД по шахматам,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«Самоуправление»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Выборы органов самоуправления в классе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Заседания комитетов, выборы актива школьного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Вторая неделя сентября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второй вторник месяца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членов совета, акция «Я помню, я горжусь»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Итоговое заседание актива школьного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«Профориентация»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Внеурочная деятельность, направленная на профессиональное самоопределение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руководители курсов внеурочной деятельности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  <w:r w:rsidRPr="00EB44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руководители объединений дополнительного образования МБУ ЦДО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Профориентационные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педагог-психолог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Встречи с людьми разных профессий, представителей учебных заведений.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Экскурсии на предприятия и организации поселка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профориентационных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портале «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ПроеКТОриЯ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Посещение дней открытых дверей в УПК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Февраль-май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года, 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«Основные школьные дела»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День знаний. «Здравствуй, школа» - торжественная линейка. 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проектных задач «Движение с уважением»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Конкурс-марафон «Таланты Югры»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21.09-22.09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сердцу</w:t>
            </w:r>
            <w:proofErr w:type="gram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сердцу», посвященная Дню пожилых людей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педагог-организатор,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Участие в мероприятиях, посвященных Дню народного единства (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флешмобы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онлайн, акция «Окна России», «Флаги России»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02-06.11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Советники по воспитательной работе,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«Чистый двор»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матери»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23-30.11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новогодних мероприятиях (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квест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дискотека, забавы у елки)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21-25.12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суббота февраля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Концерт, посвященный Международному женскому дню 8 Марта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8-12.04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День чести по итогам 2023-2024 учебного года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УВР, ВР, педагоги дополнительного образования, педагоги,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городских мероприятиях, посвященных празднованию Дня Победы (митинг, возложение цветов и венков к обелиску)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«Аллея выпускников»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«Последний звонок»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«Внешкольные мероприятия»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внешнего фасада здания, класса,</w:t>
            </w:r>
            <w:r w:rsidRPr="00EB44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Август-сентябрь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Подготовку и размещение регулярно сменяемых экспозиций 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творческих работ</w:t>
            </w:r>
            <w:proofErr w:type="gram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плану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Оформление и обновление стендов в помещениях (холл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этажаей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B4486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Советник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Поддержание эстетического вида и благоустройство здания, холлов, классов,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Советник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Советник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Библиотекарь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«Социальное партнерство (сетевое взаимодействие)»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программа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рамках Всероссийской акции, посвященной Дню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партнёры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Презентация учреждений дополнительного образования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Игра-конкурс в рамках Всероссийской акции «День учителя»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неделя ноября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ЦДО</w:t>
            </w: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организатор,  классные</w:t>
            </w:r>
            <w:proofErr w:type="gram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Проведение акций «Окна Победы»,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Ресурсный центр «Доброволец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Урая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Волонтёры Победы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 педагоги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Каникулярное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 руководители</w:t>
            </w:r>
            <w:proofErr w:type="gram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педагог-организатор,  учреждения образования, культуры и спорта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«Профилактика и безопасность»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ЮИДД,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Соревнования дружин «Юный пожарный»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ДЮП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14 - 19.09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Совет обучающихся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уроки по предмету ОБЖ с привлечением специалистов ПЧ №201, «МЧС России»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01-05.12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представители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мед.учреждения</w:t>
            </w:r>
            <w:proofErr w:type="spellEnd"/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25-26.01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01-05.02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Участие в военно-спортивном мероприятии «Зарница»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12-15.02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Воспитатели кадетских классов,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ВАРИАТИВНЫЕ МОДУЛИ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«Детские и общественные объединения»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Дни единых действий: участие во Всероссийской </w:t>
            </w: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акции, посвященной Дню Героев 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Отечества,  кинопросмотр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по воспитательной работе, </w:t>
            </w: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«Школьные медиа»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Книжные выставки, стенды, </w:t>
            </w:r>
            <w:proofErr w:type="gram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уголки</w:t>
            </w:r>
            <w:proofErr w:type="gram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 10.10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Библиотекарь, педагог-организатор </w:t>
            </w:r>
          </w:p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 детских инициатив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10-20.10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Библиотекарь, педагог-организатор ОБЖ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01-04.12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учителя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1-05.11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Кинолектории, посвященные Дню защитника Отечества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25-30.01,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Библиотекарь, 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и плакатов «С днем защитника Отечества»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16-23.02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и плакатов «8 Марта», выставка поделок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02-10.03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Ю.Гагариным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Выставка поделок.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8-12.04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по воспитательной работе,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Весенний субботник «Школе – чистый двор»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АХР, педагог-организатор, </w:t>
            </w: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01-10.05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Библиотекарь, советники по воспитательной работе</w:t>
            </w:r>
          </w:p>
        </w:tc>
      </w:tr>
      <w:tr w:rsidR="00EB4486" w:rsidRPr="00EB4486" w:rsidTr="004E4DDC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«Экскурсии и походы»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Экологические прогулки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 театры, на выставки, в музеи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 по патриотической тематике, профориентации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выходного дня, экскурсии, походы, экспедиции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EB4486" w:rsidRPr="00EB4486" w:rsidTr="004E4DDC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Организация экскурсий в МЧС России, в ПЖ №71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86" w:rsidRPr="00EB4486" w:rsidRDefault="00EB4486" w:rsidP="00EB448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B4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</w:tbl>
    <w:p w:rsidR="00EB4486" w:rsidRPr="00EB4486" w:rsidRDefault="00EB4486" w:rsidP="00EB448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B4486">
        <w:rPr>
          <w:rFonts w:ascii="Times New Roman" w:eastAsia="Times New Roman" w:hAnsi="Times New Roman" w:cs="Times New Roman"/>
          <w:sz w:val="24"/>
          <w:lang w:eastAsia="ru-RU"/>
        </w:rPr>
        <w:t xml:space="preserve">          Корректировка плана воспитательной работы </w:t>
      </w:r>
      <w:r w:rsidRPr="00EB4486">
        <w:rPr>
          <w:rFonts w:ascii="Times New Roman" w:eastAsia="Times New Roman" w:hAnsi="Times New Roman" w:cs="Times New Roman"/>
          <w:b/>
          <w:sz w:val="24"/>
          <w:lang w:eastAsia="ru-RU"/>
        </w:rPr>
        <w:t>уровня основного общего образования</w:t>
      </w:r>
      <w:r w:rsidRPr="00EB4486">
        <w:rPr>
          <w:rFonts w:ascii="Times New Roman" w:eastAsia="Times New Roman" w:hAnsi="Times New Roman" w:cs="Times New Roman"/>
          <w:sz w:val="24"/>
          <w:lang w:eastAsia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FC7551" w:rsidRDefault="00FC7551"/>
    <w:sectPr w:rsidR="00F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1E2"/>
    <w:multiLevelType w:val="hybridMultilevel"/>
    <w:tmpl w:val="9530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7A05"/>
    <w:multiLevelType w:val="multilevel"/>
    <w:tmpl w:val="B6EC1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34BE9"/>
    <w:multiLevelType w:val="multilevel"/>
    <w:tmpl w:val="CE3EA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C2318"/>
    <w:multiLevelType w:val="multilevel"/>
    <w:tmpl w:val="3012B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933FF"/>
    <w:multiLevelType w:val="multilevel"/>
    <w:tmpl w:val="1BCCD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802AB"/>
    <w:multiLevelType w:val="multilevel"/>
    <w:tmpl w:val="32D6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23FCB"/>
    <w:multiLevelType w:val="multilevel"/>
    <w:tmpl w:val="DA4E86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16F6B"/>
    <w:multiLevelType w:val="multilevel"/>
    <w:tmpl w:val="4648C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D2794"/>
    <w:multiLevelType w:val="multilevel"/>
    <w:tmpl w:val="41363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D186E"/>
    <w:multiLevelType w:val="multilevel"/>
    <w:tmpl w:val="B9628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60687"/>
    <w:multiLevelType w:val="multilevel"/>
    <w:tmpl w:val="17F6B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12978"/>
    <w:multiLevelType w:val="multilevel"/>
    <w:tmpl w:val="51C2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F01D3"/>
    <w:multiLevelType w:val="multilevel"/>
    <w:tmpl w:val="6908B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C283F"/>
    <w:multiLevelType w:val="hybridMultilevel"/>
    <w:tmpl w:val="56F6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4FAC"/>
    <w:multiLevelType w:val="multilevel"/>
    <w:tmpl w:val="90488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A5151E"/>
    <w:multiLevelType w:val="multilevel"/>
    <w:tmpl w:val="B6846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45DBE"/>
    <w:multiLevelType w:val="multilevel"/>
    <w:tmpl w:val="22162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62713"/>
    <w:multiLevelType w:val="multilevel"/>
    <w:tmpl w:val="9A1E2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C25DD"/>
    <w:multiLevelType w:val="multilevel"/>
    <w:tmpl w:val="8E6C2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87608"/>
    <w:multiLevelType w:val="hybridMultilevel"/>
    <w:tmpl w:val="44725B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BA420D"/>
    <w:multiLevelType w:val="multilevel"/>
    <w:tmpl w:val="69F8B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63AD6"/>
    <w:multiLevelType w:val="multilevel"/>
    <w:tmpl w:val="D5A0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D7BB4"/>
    <w:multiLevelType w:val="multilevel"/>
    <w:tmpl w:val="016CD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F09D7"/>
    <w:multiLevelType w:val="multilevel"/>
    <w:tmpl w:val="76588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B251A7"/>
    <w:multiLevelType w:val="multilevel"/>
    <w:tmpl w:val="7C00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36E0A"/>
    <w:multiLevelType w:val="multilevel"/>
    <w:tmpl w:val="96804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9F765A"/>
    <w:multiLevelType w:val="multilevel"/>
    <w:tmpl w:val="4266C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950B7"/>
    <w:multiLevelType w:val="multilevel"/>
    <w:tmpl w:val="6B4A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05A1A"/>
    <w:multiLevelType w:val="multilevel"/>
    <w:tmpl w:val="DA8A9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84CD2"/>
    <w:multiLevelType w:val="multilevel"/>
    <w:tmpl w:val="A98E2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457A98"/>
    <w:multiLevelType w:val="multilevel"/>
    <w:tmpl w:val="1786D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1B7C47"/>
    <w:multiLevelType w:val="multilevel"/>
    <w:tmpl w:val="0EA2D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28"/>
  </w:num>
  <w:num w:numId="9">
    <w:abstractNumId w:val="26"/>
  </w:num>
  <w:num w:numId="10">
    <w:abstractNumId w:val="1"/>
  </w:num>
  <w:num w:numId="11">
    <w:abstractNumId w:val="21"/>
  </w:num>
  <w:num w:numId="12">
    <w:abstractNumId w:val="29"/>
  </w:num>
  <w:num w:numId="13">
    <w:abstractNumId w:val="27"/>
  </w:num>
  <w:num w:numId="14">
    <w:abstractNumId w:val="7"/>
  </w:num>
  <w:num w:numId="15">
    <w:abstractNumId w:val="31"/>
  </w:num>
  <w:num w:numId="16">
    <w:abstractNumId w:val="9"/>
  </w:num>
  <w:num w:numId="17">
    <w:abstractNumId w:val="6"/>
  </w:num>
  <w:num w:numId="18">
    <w:abstractNumId w:val="22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8"/>
  </w:num>
  <w:num w:numId="26">
    <w:abstractNumId w:val="2"/>
  </w:num>
  <w:num w:numId="27">
    <w:abstractNumId w:val="3"/>
  </w:num>
  <w:num w:numId="28">
    <w:abstractNumId w:val="18"/>
  </w:num>
  <w:num w:numId="29">
    <w:abstractNumId w:val="30"/>
  </w:num>
  <w:num w:numId="30">
    <w:abstractNumId w:val="0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D"/>
    <w:rsid w:val="002D2E5D"/>
    <w:rsid w:val="00BA6A85"/>
    <w:rsid w:val="00EB4486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E4AB-EB53-43A2-A63A-AAEBA13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486"/>
  </w:style>
  <w:style w:type="paragraph" w:styleId="a3">
    <w:name w:val="List Paragraph"/>
    <w:basedOn w:val="a"/>
    <w:uiPriority w:val="34"/>
    <w:qFormat/>
    <w:rsid w:val="00EB448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48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8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B448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44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448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448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44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4486"/>
    <w:rPr>
      <w:rFonts w:eastAsiaTheme="minorEastAsia"/>
      <w:b/>
      <w:bCs/>
      <w:sz w:val="20"/>
      <w:szCs w:val="20"/>
      <w:lang w:eastAsia="ru-RU"/>
    </w:rPr>
  </w:style>
  <w:style w:type="table" w:customStyle="1" w:styleId="TableGrid">
    <w:name w:val="TableGrid"/>
    <w:rsid w:val="00EB44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Зорина</cp:lastModifiedBy>
  <cp:revision>2</cp:revision>
  <dcterms:created xsi:type="dcterms:W3CDTF">2023-10-16T04:44:00Z</dcterms:created>
  <dcterms:modified xsi:type="dcterms:W3CDTF">2023-10-16T04:44:00Z</dcterms:modified>
</cp:coreProperties>
</file>